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B8B" w:rsidRDefault="008433EA">
      <w:pPr>
        <w:spacing w:after="0" w:line="100" w:lineRule="atLeast"/>
        <w:jc w:val="center"/>
        <w:rPr>
          <w:rFonts w:ascii="Times New Roman" w:hAnsi="Times New Roman" w:cs="Times New Roman"/>
          <w:b/>
          <w:color w:val="00000A"/>
          <w:sz w:val="24"/>
          <w:szCs w:val="24"/>
        </w:rPr>
      </w:pPr>
      <w:r>
        <w:rPr>
          <w:rFonts w:ascii="Times New Roman" w:hAnsi="Times New Roman" w:cs="Times New Roman"/>
          <w:b/>
          <w:color w:val="00000A"/>
          <w:sz w:val="24"/>
          <w:szCs w:val="24"/>
        </w:rPr>
        <w:t>Муниципальное бюджетное общеобразовательное учреждение</w:t>
      </w:r>
    </w:p>
    <w:p w:rsidR="00175B8B" w:rsidRDefault="008433EA">
      <w:pPr>
        <w:spacing w:after="0" w:line="100" w:lineRule="atLeast"/>
        <w:jc w:val="center"/>
        <w:rPr>
          <w:rFonts w:ascii="Times New Roman" w:hAnsi="Times New Roman" w:cs="Times New Roman"/>
          <w:b/>
          <w:color w:val="00000A"/>
          <w:sz w:val="24"/>
          <w:szCs w:val="24"/>
        </w:rPr>
      </w:pPr>
      <w:r>
        <w:rPr>
          <w:rFonts w:ascii="Times New Roman" w:hAnsi="Times New Roman" w:cs="Times New Roman"/>
          <w:b/>
          <w:color w:val="00000A"/>
          <w:sz w:val="24"/>
          <w:szCs w:val="24"/>
        </w:rPr>
        <w:t>«</w:t>
      </w:r>
      <w:proofErr w:type="spellStart"/>
      <w:r>
        <w:rPr>
          <w:rFonts w:ascii="Times New Roman" w:hAnsi="Times New Roman" w:cs="Times New Roman"/>
          <w:b/>
          <w:color w:val="00000A"/>
          <w:sz w:val="24"/>
          <w:szCs w:val="24"/>
        </w:rPr>
        <w:t>Клименковская</w:t>
      </w:r>
      <w:proofErr w:type="spellEnd"/>
      <w:r>
        <w:rPr>
          <w:rFonts w:ascii="Times New Roman" w:hAnsi="Times New Roman" w:cs="Times New Roman"/>
          <w:b/>
          <w:color w:val="00000A"/>
          <w:sz w:val="24"/>
          <w:szCs w:val="24"/>
        </w:rPr>
        <w:t xml:space="preserve"> основная общеобразовательная школа </w:t>
      </w:r>
    </w:p>
    <w:p w:rsidR="00175B8B" w:rsidRDefault="008433EA">
      <w:pPr>
        <w:spacing w:after="0" w:line="100" w:lineRule="atLeast"/>
        <w:jc w:val="center"/>
        <w:rPr>
          <w:rFonts w:ascii="Times New Roman" w:hAnsi="Times New Roman" w:cs="Times New Roman"/>
          <w:b/>
          <w:color w:val="00000A"/>
          <w:sz w:val="24"/>
          <w:szCs w:val="24"/>
        </w:rPr>
      </w:pPr>
      <w:proofErr w:type="spellStart"/>
      <w:r>
        <w:rPr>
          <w:rFonts w:ascii="Times New Roman" w:hAnsi="Times New Roman" w:cs="Times New Roman"/>
          <w:b/>
          <w:color w:val="00000A"/>
          <w:sz w:val="24"/>
          <w:szCs w:val="24"/>
        </w:rPr>
        <w:t>Ровеньского</w:t>
      </w:r>
      <w:proofErr w:type="spellEnd"/>
      <w:r>
        <w:rPr>
          <w:rFonts w:ascii="Times New Roman" w:hAnsi="Times New Roman" w:cs="Times New Roman"/>
          <w:b/>
          <w:color w:val="00000A"/>
          <w:sz w:val="24"/>
          <w:szCs w:val="24"/>
        </w:rPr>
        <w:t xml:space="preserve"> района Белгородской области»</w:t>
      </w:r>
    </w:p>
    <w:p w:rsidR="00175B8B" w:rsidRDefault="00175B8B"/>
    <w:p w:rsidR="00593EE0" w:rsidRDefault="00593EE0"/>
    <w:tbl>
      <w:tblPr>
        <w:tblW w:w="0" w:type="auto"/>
        <w:tblLook w:val="04A0" w:firstRow="1" w:lastRow="0" w:firstColumn="1" w:lastColumn="0" w:noHBand="0" w:noVBand="1"/>
      </w:tblPr>
      <w:tblGrid>
        <w:gridCol w:w="3258"/>
        <w:gridCol w:w="3053"/>
        <w:gridCol w:w="3260"/>
      </w:tblGrid>
      <w:tr w:rsidR="00593EE0" w:rsidRPr="00694A23" w:rsidTr="001D30AF">
        <w:tc>
          <w:tcPr>
            <w:tcW w:w="3587" w:type="dxa"/>
          </w:tcPr>
          <w:p w:rsidR="00593EE0" w:rsidRPr="00593EE0" w:rsidRDefault="00593EE0" w:rsidP="00593EE0">
            <w:pPr>
              <w:widowControl w:val="0"/>
              <w:spacing w:after="0" w:line="240" w:lineRule="auto"/>
              <w:ind w:right="140"/>
              <w:jc w:val="both"/>
              <w:rPr>
                <w:rFonts w:ascii="Times New Roman" w:eastAsia="Times New Roman" w:hAnsi="Times New Roman" w:cs="Angsana New"/>
                <w:b/>
                <w:bCs/>
                <w:shd w:val="clear" w:color="auto" w:fill="FFFFFF"/>
                <w:lang w:eastAsia="ru-RU" w:bidi="th-TH"/>
              </w:rPr>
            </w:pPr>
            <w:r w:rsidRPr="00593EE0">
              <w:rPr>
                <w:rFonts w:ascii="Times New Roman" w:eastAsia="Times New Roman" w:hAnsi="Times New Roman" w:cs="Angsana New"/>
                <w:b/>
                <w:bCs/>
                <w:shd w:val="clear" w:color="auto" w:fill="FFFFFF"/>
                <w:lang w:eastAsia="ru-RU" w:bidi="th-TH"/>
              </w:rPr>
              <w:t>Рассмотрено</w:t>
            </w:r>
          </w:p>
          <w:p w:rsidR="00593EE0" w:rsidRPr="00593EE0" w:rsidRDefault="00593EE0" w:rsidP="00593EE0">
            <w:pPr>
              <w:widowControl w:val="0"/>
              <w:spacing w:after="0" w:line="240" w:lineRule="auto"/>
              <w:ind w:right="140"/>
              <w:jc w:val="both"/>
              <w:rPr>
                <w:rFonts w:ascii="Times New Roman" w:eastAsia="Times New Roman" w:hAnsi="Times New Roman" w:cs="Angsana New"/>
                <w:bCs/>
                <w:shd w:val="clear" w:color="auto" w:fill="FFFFFF"/>
                <w:lang w:eastAsia="ru-RU" w:bidi="th-TH"/>
              </w:rPr>
            </w:pPr>
            <w:r w:rsidRPr="00593EE0">
              <w:rPr>
                <w:rFonts w:ascii="Times New Roman" w:eastAsia="Times New Roman" w:hAnsi="Times New Roman" w:cs="Angsana New"/>
                <w:bCs/>
                <w:shd w:val="clear" w:color="auto" w:fill="FFFFFF"/>
                <w:lang w:eastAsia="ru-RU" w:bidi="th-TH"/>
              </w:rPr>
              <w:t>На общем собрании работников МБОУ «</w:t>
            </w:r>
            <w:proofErr w:type="spellStart"/>
            <w:r w:rsidRPr="00593EE0">
              <w:rPr>
                <w:rFonts w:ascii="Times New Roman" w:eastAsia="Times New Roman" w:hAnsi="Times New Roman" w:cs="Angsana New"/>
                <w:bCs/>
                <w:shd w:val="clear" w:color="auto" w:fill="FFFFFF"/>
                <w:lang w:eastAsia="ru-RU" w:bidi="th-TH"/>
              </w:rPr>
              <w:t>Клименковская</w:t>
            </w:r>
            <w:proofErr w:type="spellEnd"/>
            <w:r w:rsidRPr="00593EE0">
              <w:rPr>
                <w:rFonts w:ascii="Times New Roman" w:eastAsia="Times New Roman" w:hAnsi="Times New Roman" w:cs="Angsana New"/>
                <w:bCs/>
                <w:shd w:val="clear" w:color="auto" w:fill="FFFFFF"/>
                <w:lang w:eastAsia="ru-RU" w:bidi="th-TH"/>
              </w:rPr>
              <w:t xml:space="preserve"> основная общеобразовательная школа»</w:t>
            </w:r>
          </w:p>
          <w:p w:rsidR="00593EE0" w:rsidRPr="00593EE0" w:rsidRDefault="00593EE0" w:rsidP="00593EE0">
            <w:pPr>
              <w:widowControl w:val="0"/>
              <w:spacing w:after="0" w:line="240" w:lineRule="auto"/>
              <w:ind w:right="140"/>
              <w:jc w:val="both"/>
              <w:rPr>
                <w:rFonts w:ascii="Times New Roman" w:eastAsia="Times New Roman" w:hAnsi="Times New Roman" w:cs="Angsana New"/>
                <w:bCs/>
                <w:shd w:val="clear" w:color="auto" w:fill="FFFFFF"/>
                <w:lang w:eastAsia="ru-RU" w:bidi="th-TH"/>
              </w:rPr>
            </w:pPr>
            <w:r w:rsidRPr="00593EE0">
              <w:rPr>
                <w:rFonts w:ascii="Times New Roman" w:eastAsia="Times New Roman" w:hAnsi="Times New Roman" w:cs="Angsana New"/>
                <w:bCs/>
                <w:shd w:val="clear" w:color="auto" w:fill="FFFFFF"/>
                <w:lang w:eastAsia="ru-RU" w:bidi="th-TH"/>
              </w:rPr>
              <w:t xml:space="preserve">Протокол </w:t>
            </w:r>
          </w:p>
          <w:p w:rsidR="00593EE0" w:rsidRPr="00593EE0" w:rsidRDefault="00593EE0" w:rsidP="00593EE0">
            <w:pPr>
              <w:widowControl w:val="0"/>
              <w:spacing w:after="0" w:line="240" w:lineRule="auto"/>
              <w:ind w:right="140"/>
              <w:jc w:val="both"/>
              <w:rPr>
                <w:rFonts w:ascii="Times New Roman" w:eastAsia="Times New Roman" w:hAnsi="Times New Roman" w:cs="Angsana New"/>
                <w:b/>
                <w:bCs/>
                <w:shd w:val="clear" w:color="auto" w:fill="FFFFFF"/>
                <w:lang w:eastAsia="ru-RU" w:bidi="th-TH"/>
              </w:rPr>
            </w:pPr>
            <w:r w:rsidRPr="00593EE0">
              <w:rPr>
                <w:rFonts w:ascii="Times New Roman" w:eastAsia="Times New Roman" w:hAnsi="Times New Roman" w:cs="Angsana New"/>
                <w:bCs/>
                <w:shd w:val="clear" w:color="auto" w:fill="FFFFFF"/>
                <w:lang w:eastAsia="ru-RU" w:bidi="th-TH"/>
              </w:rPr>
              <w:t>от «28» августа 2023 г № 3</w:t>
            </w:r>
          </w:p>
        </w:tc>
        <w:tc>
          <w:tcPr>
            <w:tcW w:w="3587" w:type="dxa"/>
          </w:tcPr>
          <w:p w:rsidR="00593EE0" w:rsidRPr="00593EE0" w:rsidRDefault="00593EE0" w:rsidP="00593EE0">
            <w:pPr>
              <w:widowControl w:val="0"/>
              <w:spacing w:after="0" w:line="240" w:lineRule="auto"/>
              <w:ind w:right="140"/>
              <w:jc w:val="both"/>
              <w:rPr>
                <w:rFonts w:ascii="Times New Roman" w:eastAsia="Times New Roman" w:hAnsi="Times New Roman" w:cs="Angsana New"/>
                <w:b/>
                <w:bCs/>
                <w:shd w:val="clear" w:color="auto" w:fill="FFFFFF"/>
                <w:lang w:eastAsia="ru-RU" w:bidi="th-TH"/>
              </w:rPr>
            </w:pPr>
            <w:r w:rsidRPr="00593EE0">
              <w:rPr>
                <w:rFonts w:ascii="Times New Roman" w:eastAsia="Times New Roman" w:hAnsi="Times New Roman" w:cs="Angsana New"/>
                <w:b/>
                <w:bCs/>
                <w:shd w:val="clear" w:color="auto" w:fill="FFFFFF"/>
                <w:lang w:eastAsia="ru-RU" w:bidi="th-TH"/>
              </w:rPr>
              <w:t>Согласовано</w:t>
            </w:r>
          </w:p>
          <w:p w:rsidR="00593EE0" w:rsidRPr="00593EE0" w:rsidRDefault="00593EE0" w:rsidP="00593EE0">
            <w:pPr>
              <w:widowControl w:val="0"/>
              <w:spacing w:after="0" w:line="240" w:lineRule="auto"/>
              <w:ind w:right="140"/>
              <w:jc w:val="both"/>
              <w:rPr>
                <w:rFonts w:ascii="Times New Roman" w:eastAsia="Times New Roman" w:hAnsi="Times New Roman" w:cs="Angsana New"/>
                <w:bCs/>
                <w:shd w:val="clear" w:color="auto" w:fill="FFFFFF"/>
                <w:lang w:eastAsia="ru-RU" w:bidi="th-TH"/>
              </w:rPr>
            </w:pPr>
            <w:r w:rsidRPr="00593EE0">
              <w:rPr>
                <w:rFonts w:ascii="Times New Roman" w:eastAsia="Times New Roman" w:hAnsi="Times New Roman" w:cs="Angsana New"/>
                <w:bCs/>
                <w:shd w:val="clear" w:color="auto" w:fill="FFFFFF"/>
                <w:lang w:eastAsia="ru-RU" w:bidi="th-TH"/>
              </w:rPr>
              <w:t>Председатель профкома</w:t>
            </w:r>
          </w:p>
          <w:p w:rsidR="00593EE0" w:rsidRPr="00593EE0" w:rsidRDefault="00593EE0" w:rsidP="00593EE0">
            <w:pPr>
              <w:widowControl w:val="0"/>
              <w:spacing w:after="0" w:line="240" w:lineRule="auto"/>
              <w:ind w:right="140"/>
              <w:jc w:val="both"/>
              <w:rPr>
                <w:rFonts w:ascii="Times New Roman" w:eastAsia="Times New Roman" w:hAnsi="Times New Roman" w:cs="Angsana New"/>
                <w:bCs/>
                <w:shd w:val="clear" w:color="auto" w:fill="FFFFFF"/>
                <w:lang w:eastAsia="ru-RU" w:bidi="th-TH"/>
              </w:rPr>
            </w:pPr>
            <w:r w:rsidRPr="00593EE0">
              <w:rPr>
                <w:rFonts w:ascii="Times New Roman" w:eastAsia="Times New Roman" w:hAnsi="Times New Roman" w:cs="Angsana New"/>
                <w:bCs/>
                <w:shd w:val="clear" w:color="auto" w:fill="FFFFFF"/>
                <w:lang w:eastAsia="ru-RU" w:bidi="th-TH"/>
              </w:rPr>
              <w:t>_______</w:t>
            </w:r>
            <w:proofErr w:type="gramStart"/>
            <w:r w:rsidRPr="00593EE0">
              <w:rPr>
                <w:rFonts w:ascii="Times New Roman" w:eastAsia="Times New Roman" w:hAnsi="Times New Roman" w:cs="Angsana New"/>
                <w:bCs/>
                <w:shd w:val="clear" w:color="auto" w:fill="FFFFFF"/>
                <w:lang w:eastAsia="ru-RU" w:bidi="th-TH"/>
              </w:rPr>
              <w:t xml:space="preserve">_  </w:t>
            </w:r>
            <w:proofErr w:type="spellStart"/>
            <w:r>
              <w:rPr>
                <w:rFonts w:ascii="Times New Roman" w:eastAsia="Times New Roman" w:hAnsi="Times New Roman" w:cs="Angsana New"/>
                <w:bCs/>
                <w:shd w:val="clear" w:color="auto" w:fill="FFFFFF"/>
                <w:lang w:eastAsia="ru-RU" w:bidi="th-TH"/>
              </w:rPr>
              <w:t>Улезько</w:t>
            </w:r>
            <w:proofErr w:type="spellEnd"/>
            <w:proofErr w:type="gramEnd"/>
            <w:r>
              <w:rPr>
                <w:rFonts w:ascii="Times New Roman" w:eastAsia="Times New Roman" w:hAnsi="Times New Roman" w:cs="Angsana New"/>
                <w:bCs/>
                <w:shd w:val="clear" w:color="auto" w:fill="FFFFFF"/>
                <w:lang w:eastAsia="ru-RU" w:bidi="th-TH"/>
              </w:rPr>
              <w:t xml:space="preserve"> О.</w:t>
            </w:r>
            <w:r w:rsidRPr="00593EE0">
              <w:rPr>
                <w:rFonts w:ascii="Times New Roman" w:eastAsia="Times New Roman" w:hAnsi="Times New Roman" w:cs="Angsana New"/>
                <w:bCs/>
                <w:shd w:val="clear" w:color="auto" w:fill="FFFFFF"/>
                <w:lang w:eastAsia="ru-RU" w:bidi="th-TH"/>
              </w:rPr>
              <w:t>Н.</w:t>
            </w:r>
          </w:p>
          <w:p w:rsidR="00593EE0" w:rsidRPr="00593EE0" w:rsidRDefault="00593EE0" w:rsidP="00593EE0">
            <w:pPr>
              <w:widowControl w:val="0"/>
              <w:spacing w:after="0" w:line="240" w:lineRule="auto"/>
              <w:ind w:right="140"/>
              <w:jc w:val="both"/>
              <w:rPr>
                <w:rFonts w:ascii="Times New Roman" w:eastAsia="Times New Roman" w:hAnsi="Times New Roman" w:cs="Angsana New"/>
                <w:bCs/>
                <w:shd w:val="clear" w:color="auto" w:fill="FFFFFF"/>
                <w:lang w:eastAsia="ru-RU" w:bidi="th-TH"/>
              </w:rPr>
            </w:pPr>
          </w:p>
          <w:p w:rsidR="00593EE0" w:rsidRPr="00593EE0" w:rsidRDefault="00593EE0" w:rsidP="00593EE0">
            <w:pPr>
              <w:widowControl w:val="0"/>
              <w:spacing w:after="0" w:line="240" w:lineRule="auto"/>
              <w:ind w:right="140"/>
              <w:jc w:val="both"/>
              <w:rPr>
                <w:rFonts w:ascii="Times New Roman" w:eastAsia="Times New Roman" w:hAnsi="Times New Roman" w:cs="Angsana New"/>
                <w:b/>
                <w:bCs/>
                <w:shd w:val="clear" w:color="auto" w:fill="FFFFFF"/>
                <w:lang w:eastAsia="ru-RU" w:bidi="th-TH"/>
              </w:rPr>
            </w:pPr>
            <w:r w:rsidRPr="00593EE0">
              <w:rPr>
                <w:rFonts w:ascii="Times New Roman" w:eastAsia="Times New Roman" w:hAnsi="Times New Roman" w:cs="Angsana New"/>
                <w:bCs/>
                <w:shd w:val="clear" w:color="auto" w:fill="FFFFFF"/>
                <w:lang w:eastAsia="ru-RU" w:bidi="th-TH"/>
              </w:rPr>
              <w:t xml:space="preserve">от «28» августа 2023 г </w:t>
            </w:r>
          </w:p>
        </w:tc>
        <w:tc>
          <w:tcPr>
            <w:tcW w:w="3588" w:type="dxa"/>
          </w:tcPr>
          <w:p w:rsidR="00593EE0" w:rsidRPr="00593EE0" w:rsidRDefault="00593EE0" w:rsidP="00593EE0">
            <w:pPr>
              <w:widowControl w:val="0"/>
              <w:spacing w:after="0" w:line="240" w:lineRule="auto"/>
              <w:ind w:right="140"/>
              <w:jc w:val="both"/>
              <w:rPr>
                <w:rFonts w:ascii="Times New Roman" w:eastAsia="Times New Roman" w:hAnsi="Times New Roman" w:cs="Angsana New"/>
                <w:bCs/>
                <w:shd w:val="clear" w:color="auto" w:fill="FFFFFF"/>
                <w:lang w:eastAsia="ru-RU" w:bidi="th-TH"/>
              </w:rPr>
            </w:pPr>
            <w:r w:rsidRPr="00593EE0">
              <w:rPr>
                <w:rFonts w:ascii="Times New Roman" w:eastAsia="Times New Roman" w:hAnsi="Times New Roman" w:cs="Angsana New"/>
                <w:b/>
                <w:bCs/>
                <w:shd w:val="clear" w:color="auto" w:fill="FFFFFF"/>
                <w:lang w:eastAsia="ru-RU" w:bidi="th-TH"/>
              </w:rPr>
              <w:t>УТВЕРЖДЕНО</w:t>
            </w:r>
          </w:p>
          <w:p w:rsidR="00593EE0" w:rsidRPr="00593EE0" w:rsidRDefault="00593EE0" w:rsidP="00593EE0">
            <w:pPr>
              <w:widowControl w:val="0"/>
              <w:spacing w:after="0" w:line="240" w:lineRule="auto"/>
              <w:ind w:right="140"/>
              <w:jc w:val="both"/>
              <w:rPr>
                <w:rFonts w:ascii="Times New Roman" w:eastAsia="Times New Roman" w:hAnsi="Times New Roman" w:cs="Angsana New"/>
                <w:bCs/>
                <w:shd w:val="clear" w:color="auto" w:fill="FFFFFF"/>
                <w:lang w:eastAsia="ru-RU" w:bidi="th-TH"/>
              </w:rPr>
            </w:pPr>
            <w:r w:rsidRPr="00593EE0">
              <w:rPr>
                <w:rFonts w:ascii="Times New Roman" w:eastAsia="Times New Roman" w:hAnsi="Times New Roman" w:cs="Angsana New"/>
                <w:bCs/>
                <w:shd w:val="clear" w:color="auto" w:fill="FFFFFF"/>
                <w:lang w:eastAsia="ru-RU" w:bidi="th-TH"/>
              </w:rPr>
              <w:t>приказом МБОУ «</w:t>
            </w:r>
            <w:proofErr w:type="spellStart"/>
            <w:r w:rsidRPr="00593EE0">
              <w:rPr>
                <w:rFonts w:ascii="Times New Roman" w:eastAsia="Times New Roman" w:hAnsi="Times New Roman" w:cs="Angsana New"/>
                <w:bCs/>
                <w:shd w:val="clear" w:color="auto" w:fill="FFFFFF"/>
                <w:lang w:eastAsia="ru-RU" w:bidi="th-TH"/>
              </w:rPr>
              <w:t>Клименковская</w:t>
            </w:r>
            <w:proofErr w:type="spellEnd"/>
            <w:r w:rsidRPr="00593EE0">
              <w:rPr>
                <w:rFonts w:ascii="Times New Roman" w:eastAsia="Times New Roman" w:hAnsi="Times New Roman" w:cs="Angsana New"/>
                <w:bCs/>
                <w:shd w:val="clear" w:color="auto" w:fill="FFFFFF"/>
                <w:lang w:eastAsia="ru-RU" w:bidi="th-TH"/>
              </w:rPr>
              <w:t xml:space="preserve"> основная общеобразовательная школа» № 110 от «28» августа 2023 г </w:t>
            </w:r>
          </w:p>
        </w:tc>
      </w:tr>
    </w:tbl>
    <w:p w:rsidR="00593EE0" w:rsidRDefault="00593EE0">
      <w:pPr>
        <w:sectPr w:rsidR="00593EE0">
          <w:pgSz w:w="11906" w:h="16838"/>
          <w:pgMar w:top="1134" w:right="850" w:bottom="1134" w:left="1701" w:header="0" w:footer="0" w:gutter="0"/>
          <w:cols w:space="720"/>
          <w:formProt w:val="0"/>
          <w:docGrid w:linePitch="360" w:charSpace="4096"/>
        </w:sectPr>
      </w:pPr>
    </w:p>
    <w:p w:rsidR="00175B8B" w:rsidRDefault="00175B8B">
      <w:pPr>
        <w:sectPr w:rsidR="00175B8B">
          <w:type w:val="continuous"/>
          <w:pgSz w:w="11906" w:h="16838"/>
          <w:pgMar w:top="1134" w:right="850" w:bottom="1134" w:left="1701" w:header="0" w:footer="0" w:gutter="0"/>
          <w:cols w:num="2" w:sep="1" w:space="708"/>
          <w:formProt w:val="0"/>
          <w:docGrid w:linePitch="360" w:charSpace="4096"/>
        </w:sectPr>
      </w:pPr>
    </w:p>
    <w:p w:rsidR="00175B8B" w:rsidRDefault="00175B8B">
      <w:pPr>
        <w:spacing w:after="0" w:line="100" w:lineRule="atLeast"/>
        <w:jc w:val="center"/>
      </w:pPr>
    </w:p>
    <w:p w:rsidR="00175B8B" w:rsidRDefault="008433EA" w:rsidP="00205E5A">
      <w:pPr>
        <w:spacing w:after="0" w:line="240" w:lineRule="auto"/>
        <w:jc w:val="center"/>
        <w:rPr>
          <w:rFonts w:ascii="Times New Roman" w:hAnsi="Times New Roman" w:cs="Times New Roman"/>
          <w:b/>
          <w:bCs/>
          <w:color w:val="00000A"/>
          <w:sz w:val="28"/>
          <w:szCs w:val="28"/>
        </w:rPr>
      </w:pPr>
      <w:r>
        <w:rPr>
          <w:rFonts w:ascii="Times New Roman" w:hAnsi="Times New Roman" w:cs="Times New Roman"/>
          <w:b/>
          <w:bCs/>
          <w:color w:val="00000A"/>
          <w:sz w:val="28"/>
          <w:szCs w:val="28"/>
        </w:rPr>
        <w:t>Правила</w:t>
      </w:r>
    </w:p>
    <w:p w:rsidR="00175B8B" w:rsidRDefault="00175B8B" w:rsidP="00205E5A">
      <w:pPr>
        <w:spacing w:after="0" w:line="240" w:lineRule="auto"/>
        <w:jc w:val="center"/>
      </w:pPr>
    </w:p>
    <w:p w:rsidR="00175B8B" w:rsidRDefault="008433EA" w:rsidP="00205E5A">
      <w:pPr>
        <w:spacing w:after="0" w:line="240" w:lineRule="auto"/>
        <w:jc w:val="center"/>
        <w:rPr>
          <w:rFonts w:ascii="Times New Roman" w:hAnsi="Times New Roman" w:cs="Times New Roman"/>
          <w:b/>
          <w:bCs/>
          <w:color w:val="00000A"/>
          <w:sz w:val="28"/>
          <w:szCs w:val="28"/>
        </w:rPr>
      </w:pPr>
      <w:r>
        <w:rPr>
          <w:rFonts w:ascii="Times New Roman" w:hAnsi="Times New Roman" w:cs="Times New Roman"/>
          <w:b/>
          <w:bCs/>
          <w:color w:val="00000A"/>
          <w:sz w:val="28"/>
          <w:szCs w:val="28"/>
        </w:rPr>
        <w:t>внутреннего трудового распорядка</w:t>
      </w:r>
    </w:p>
    <w:p w:rsidR="00175B8B" w:rsidRDefault="008433EA">
      <w:pPr>
        <w:spacing w:after="0" w:line="10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 Общие положения</w:t>
      </w:r>
    </w:p>
    <w:p w:rsidR="00205E5A" w:rsidRDefault="00205E5A" w:rsidP="00205E5A">
      <w:pPr>
        <w:spacing w:after="0" w:line="100" w:lineRule="atLeast"/>
        <w:jc w:val="both"/>
        <w:rPr>
          <w:rFonts w:ascii="Times New Roman" w:hAnsi="Times New Roman" w:cs="Times New Roman"/>
          <w:color w:val="000000"/>
          <w:sz w:val="24"/>
          <w:szCs w:val="24"/>
        </w:rPr>
      </w:pPr>
      <w:r w:rsidRPr="00205E5A">
        <w:rPr>
          <w:rFonts w:ascii="Times New Roman" w:hAnsi="Times New Roman" w:cs="Times New Roman"/>
          <w:color w:val="000000"/>
          <w:sz w:val="24"/>
          <w:szCs w:val="24"/>
        </w:rPr>
        <w:t>1.1. Настоящие Правила внутреннего трудового распорядка разработаны и приняты в соответствии с требованиями ст. 190 Трудового кодекса Российской Федерации, ФЗ «Об образовании в Российской Федерации»), другими нормативно-правовыми актами, регулирующими гражданские, административные и другими правоотношениями, Уставом муниципального бюджетного общеобразовательного учреждения «</w:t>
      </w:r>
      <w:proofErr w:type="spellStart"/>
      <w:r>
        <w:rPr>
          <w:rFonts w:ascii="Times New Roman" w:hAnsi="Times New Roman" w:cs="Times New Roman"/>
          <w:color w:val="000000"/>
          <w:sz w:val="24"/>
          <w:szCs w:val="24"/>
        </w:rPr>
        <w:t>Клименковская</w:t>
      </w:r>
      <w:proofErr w:type="spellEnd"/>
      <w:r w:rsidRPr="00205E5A">
        <w:rPr>
          <w:rFonts w:ascii="Times New Roman" w:hAnsi="Times New Roman" w:cs="Times New Roman"/>
          <w:color w:val="000000"/>
          <w:sz w:val="24"/>
          <w:szCs w:val="24"/>
        </w:rPr>
        <w:t xml:space="preserve"> основная общеобразовательная школа </w:t>
      </w:r>
      <w:proofErr w:type="spellStart"/>
      <w:r w:rsidRPr="00205E5A">
        <w:rPr>
          <w:rFonts w:ascii="Times New Roman" w:hAnsi="Times New Roman" w:cs="Times New Roman"/>
          <w:color w:val="000000"/>
          <w:sz w:val="24"/>
          <w:szCs w:val="24"/>
        </w:rPr>
        <w:t>Ровеньского</w:t>
      </w:r>
      <w:proofErr w:type="spellEnd"/>
      <w:r w:rsidRPr="00205E5A">
        <w:rPr>
          <w:rFonts w:ascii="Times New Roman" w:hAnsi="Times New Roman" w:cs="Times New Roman"/>
          <w:color w:val="000000"/>
          <w:sz w:val="24"/>
          <w:szCs w:val="24"/>
        </w:rPr>
        <w:t xml:space="preserve"> района Белгородской области». </w:t>
      </w:r>
    </w:p>
    <w:p w:rsidR="00205E5A" w:rsidRPr="00205E5A" w:rsidRDefault="00205E5A" w:rsidP="00205E5A">
      <w:pPr>
        <w:spacing w:after="0" w:line="100" w:lineRule="atLeast"/>
        <w:jc w:val="both"/>
        <w:rPr>
          <w:rFonts w:ascii="Times New Roman" w:hAnsi="Times New Roman" w:cs="Times New Roman"/>
          <w:color w:val="000000"/>
          <w:sz w:val="24"/>
          <w:szCs w:val="24"/>
        </w:rPr>
      </w:pPr>
      <w:r w:rsidRPr="00205E5A">
        <w:rPr>
          <w:rFonts w:ascii="Times New Roman" w:hAnsi="Times New Roman" w:cs="Times New Roman"/>
          <w:color w:val="000000"/>
          <w:sz w:val="24"/>
          <w:szCs w:val="24"/>
        </w:rPr>
        <w:t>1.2. Настоящие Правила утверждены руководителем образовательного учреждения с учетом мнения профсоюзного комитета.</w:t>
      </w:r>
    </w:p>
    <w:p w:rsidR="00205E5A" w:rsidRPr="00205E5A" w:rsidRDefault="00205E5A" w:rsidP="00205E5A">
      <w:pPr>
        <w:spacing w:after="0" w:line="100" w:lineRule="atLeast"/>
        <w:jc w:val="both"/>
        <w:rPr>
          <w:rFonts w:ascii="Times New Roman" w:hAnsi="Times New Roman" w:cs="Times New Roman"/>
          <w:color w:val="000000"/>
          <w:sz w:val="24"/>
          <w:szCs w:val="24"/>
        </w:rPr>
      </w:pPr>
      <w:r w:rsidRPr="00205E5A">
        <w:rPr>
          <w:rFonts w:ascii="Times New Roman" w:hAnsi="Times New Roman" w:cs="Times New Roman"/>
          <w:color w:val="000000"/>
          <w:sz w:val="24"/>
          <w:szCs w:val="24"/>
        </w:rPr>
        <w:t>1.3. Правила имеют своей целью способствовать правильной организации работы трудового коллектива МБОУ «</w:t>
      </w:r>
      <w:proofErr w:type="spellStart"/>
      <w:r>
        <w:rPr>
          <w:rFonts w:ascii="Times New Roman" w:hAnsi="Times New Roman" w:cs="Times New Roman"/>
          <w:color w:val="000000"/>
          <w:sz w:val="24"/>
          <w:szCs w:val="24"/>
        </w:rPr>
        <w:t>Клименковская</w:t>
      </w:r>
      <w:proofErr w:type="spellEnd"/>
      <w:r w:rsidRPr="00205E5A">
        <w:rPr>
          <w:rFonts w:ascii="Times New Roman" w:hAnsi="Times New Roman" w:cs="Times New Roman"/>
          <w:color w:val="000000"/>
          <w:sz w:val="24"/>
          <w:szCs w:val="24"/>
        </w:rPr>
        <w:t xml:space="preserve"> основная общеобразовательная школа» (далее – Учреждение), рациональному использованию рабочего времени, повышению качества и эффективности труда работников, укреплению трудовой дисциплины, устанавливают взаимные права и обязанности работодателя и работника, ответственность за их соблюдение и исполнение.</w:t>
      </w:r>
    </w:p>
    <w:p w:rsidR="00205E5A" w:rsidRDefault="00205E5A" w:rsidP="00205E5A">
      <w:pPr>
        <w:spacing w:after="0" w:line="100" w:lineRule="atLeast"/>
        <w:jc w:val="both"/>
        <w:rPr>
          <w:rFonts w:ascii="Times New Roman" w:hAnsi="Times New Roman" w:cs="Times New Roman"/>
          <w:color w:val="000000"/>
          <w:sz w:val="24"/>
          <w:szCs w:val="24"/>
        </w:rPr>
      </w:pPr>
      <w:r w:rsidRPr="00205E5A">
        <w:rPr>
          <w:rFonts w:ascii="Times New Roman" w:hAnsi="Times New Roman" w:cs="Times New Roman"/>
          <w:color w:val="000000"/>
          <w:sz w:val="24"/>
          <w:szCs w:val="24"/>
        </w:rPr>
        <w:t xml:space="preserve">1.4. Вопросы, связанные с применением Правил, решаются администрацией Учреждения в пределах предоставленных ей прав, а в случаях, предусмотренных действующим законодательством, совместно или по согласованию с первичной профсоюзной организацией. </w:t>
      </w:r>
    </w:p>
    <w:p w:rsidR="00205E5A" w:rsidRDefault="00205E5A" w:rsidP="00205E5A">
      <w:pPr>
        <w:spacing w:after="0" w:line="100" w:lineRule="atLeast"/>
        <w:jc w:val="both"/>
        <w:rPr>
          <w:rFonts w:ascii="Times New Roman" w:hAnsi="Times New Roman" w:cs="Times New Roman"/>
          <w:color w:val="000000"/>
          <w:sz w:val="24"/>
          <w:szCs w:val="24"/>
        </w:rPr>
      </w:pPr>
      <w:r w:rsidRPr="00205E5A">
        <w:rPr>
          <w:rFonts w:ascii="Times New Roman" w:hAnsi="Times New Roman" w:cs="Times New Roman"/>
          <w:color w:val="000000"/>
          <w:sz w:val="24"/>
          <w:szCs w:val="24"/>
        </w:rPr>
        <w:t>1.5. Настоящие правила вывешиваются в Учреждении на видном месте.</w:t>
      </w:r>
    </w:p>
    <w:p w:rsidR="00205E5A" w:rsidRDefault="00205E5A" w:rsidP="00205E5A">
      <w:pPr>
        <w:spacing w:after="0" w:line="100" w:lineRule="atLeast"/>
        <w:jc w:val="both"/>
        <w:rPr>
          <w:rFonts w:ascii="Times New Roman" w:hAnsi="Times New Roman" w:cs="Times New Roman"/>
          <w:b/>
          <w:bCs/>
          <w:color w:val="000000"/>
          <w:sz w:val="24"/>
          <w:szCs w:val="24"/>
        </w:rPr>
      </w:pPr>
    </w:p>
    <w:p w:rsidR="00175B8B" w:rsidRDefault="008433EA" w:rsidP="00205E5A">
      <w:pPr>
        <w:spacing w:after="0" w:line="10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 Порядок приема, перевода и увольнения работников</w:t>
      </w:r>
    </w:p>
    <w:p w:rsidR="00205E5A" w:rsidRPr="00205E5A" w:rsidRDefault="008433EA" w:rsidP="00205E5A">
      <w:pPr>
        <w:spacing w:after="0" w:line="100" w:lineRule="atLeast"/>
        <w:jc w:val="both"/>
        <w:rPr>
          <w:rFonts w:ascii="Times New Roman" w:hAnsi="Times New Roman" w:cs="Times New Roman"/>
          <w:b/>
          <w:bCs/>
          <w:color w:val="00000A"/>
          <w:sz w:val="24"/>
          <w:szCs w:val="24"/>
        </w:rPr>
      </w:pPr>
      <w:r>
        <w:rPr>
          <w:rFonts w:ascii="Times New Roman" w:hAnsi="Times New Roman" w:cs="Times New Roman"/>
          <w:b/>
          <w:bCs/>
          <w:color w:val="00000A"/>
          <w:sz w:val="24"/>
          <w:szCs w:val="24"/>
        </w:rPr>
        <w:t>2.1. Порядок приёма на работу.</w:t>
      </w:r>
    </w:p>
    <w:p w:rsidR="00205E5A" w:rsidRPr="00205E5A" w:rsidRDefault="00205E5A" w:rsidP="00205E5A">
      <w:pPr>
        <w:pStyle w:val="Default"/>
        <w:spacing w:after="27"/>
        <w:jc w:val="both"/>
      </w:pPr>
      <w:r w:rsidRPr="00205E5A">
        <w:t xml:space="preserve">2.1.1. Работники реализуют свое право на труд путем заключения трудового договора с Учреждением. </w:t>
      </w:r>
    </w:p>
    <w:p w:rsidR="00205E5A" w:rsidRPr="00205E5A" w:rsidRDefault="00205E5A" w:rsidP="00205E5A">
      <w:pPr>
        <w:pStyle w:val="Default"/>
        <w:spacing w:after="27"/>
        <w:jc w:val="both"/>
      </w:pPr>
      <w:r w:rsidRPr="00205E5A">
        <w:t xml:space="preserve">2.1.2. Трудовой договор заключается в письменной форме и составляется в двух экземплярах по одному для каждой из сторон: работника и Учреждения. </w:t>
      </w:r>
    </w:p>
    <w:p w:rsidR="00205E5A" w:rsidRPr="00205E5A" w:rsidRDefault="00205E5A" w:rsidP="00205E5A">
      <w:pPr>
        <w:pStyle w:val="Default"/>
        <w:spacing w:after="27"/>
        <w:jc w:val="both"/>
      </w:pPr>
      <w:r w:rsidRPr="00205E5A">
        <w:t xml:space="preserve">2.1.3. При приеме на работу заключение срочного трудового договора допускается только в случаях, предусмотренных статьями 58 и 59 Трудового кодекса РФ. </w:t>
      </w:r>
    </w:p>
    <w:p w:rsidR="00205E5A" w:rsidRPr="00205E5A" w:rsidRDefault="00205E5A" w:rsidP="00205E5A">
      <w:pPr>
        <w:pStyle w:val="Default"/>
        <w:jc w:val="both"/>
      </w:pPr>
      <w:r w:rsidRPr="00205E5A">
        <w:t xml:space="preserve">2.1.4. При заключении трудового договора работник предоставляет администрации Учреждения следующие документы: </w:t>
      </w:r>
    </w:p>
    <w:p w:rsidR="00205E5A" w:rsidRPr="00205E5A" w:rsidRDefault="00205E5A" w:rsidP="00205E5A">
      <w:pPr>
        <w:pStyle w:val="Default"/>
        <w:jc w:val="both"/>
      </w:pPr>
      <w:r w:rsidRPr="00205E5A">
        <w:t xml:space="preserve">- паспорт или иной документ, удостоверяющий личность; </w:t>
      </w:r>
    </w:p>
    <w:p w:rsidR="00205E5A" w:rsidRPr="00205E5A" w:rsidRDefault="00205E5A" w:rsidP="00205E5A">
      <w:pPr>
        <w:pStyle w:val="Default"/>
        <w:jc w:val="both"/>
      </w:pPr>
      <w:r w:rsidRPr="00205E5A">
        <w:lastRenderedPageBreak/>
        <w:t xml:space="preserve">- трудовую книжку и (или) сведения о трудовой деятельности (в том числе в электронном виде), за исключением случаев, если трудовой договор заключается впервые; </w:t>
      </w:r>
    </w:p>
    <w:p w:rsidR="00205E5A" w:rsidRPr="00205E5A" w:rsidRDefault="00205E5A" w:rsidP="00205E5A">
      <w:pPr>
        <w:pStyle w:val="Default"/>
        <w:jc w:val="both"/>
      </w:pPr>
      <w:r w:rsidRPr="00205E5A">
        <w:t xml:space="preserve">- лица, поступившие на работу по совместительству, вместо трудовой книжки предъявляют справку с места основной работы с указанием должности и графика работы; </w:t>
      </w:r>
    </w:p>
    <w:p w:rsidR="00205E5A" w:rsidRPr="00205E5A" w:rsidRDefault="00205E5A" w:rsidP="00205E5A">
      <w:pPr>
        <w:pStyle w:val="Default"/>
        <w:jc w:val="both"/>
      </w:pPr>
      <w:r w:rsidRPr="00205E5A">
        <w:t xml:space="preserve">- документ, подтверждающий регистрацию в системе индивидуального (персонифицированного) учета, в том числе в форме электронного документа; </w:t>
      </w:r>
    </w:p>
    <w:p w:rsidR="00205E5A" w:rsidRPr="00205E5A" w:rsidRDefault="00205E5A" w:rsidP="00205E5A">
      <w:pPr>
        <w:pStyle w:val="Default"/>
        <w:spacing w:after="29"/>
        <w:jc w:val="both"/>
      </w:pPr>
      <w:r w:rsidRPr="00205E5A">
        <w:t xml:space="preserve">- документ об образовании, квалификации, наличии специальных знаний; </w:t>
      </w:r>
    </w:p>
    <w:p w:rsidR="00205E5A" w:rsidRPr="00205E5A" w:rsidRDefault="00205E5A" w:rsidP="00205E5A">
      <w:pPr>
        <w:pStyle w:val="Default"/>
        <w:spacing w:after="29"/>
        <w:jc w:val="both"/>
      </w:pPr>
      <w:r w:rsidRPr="00205E5A">
        <w:t xml:space="preserve">- документы воинского учета - для военнообязанных и лиц, подлежащих призыву на военную службу; </w:t>
      </w:r>
    </w:p>
    <w:p w:rsidR="00205E5A" w:rsidRPr="00205E5A" w:rsidRDefault="00205E5A" w:rsidP="00205E5A">
      <w:pPr>
        <w:pStyle w:val="Default"/>
        <w:spacing w:after="29"/>
        <w:jc w:val="both"/>
      </w:pPr>
      <w:r w:rsidRPr="00205E5A">
        <w:t xml:space="preserve">- медицинское заключение (медицинская книжка) об отсутствии противопоказаний по состоянию здоровья для работы в образовательном учреждении; </w:t>
      </w:r>
    </w:p>
    <w:p w:rsidR="00205E5A" w:rsidRDefault="00205E5A" w:rsidP="00205E5A">
      <w:pPr>
        <w:pStyle w:val="Default"/>
        <w:jc w:val="both"/>
      </w:pPr>
      <w:r w:rsidRPr="00205E5A">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roofErr w:type="gramStart"/>
      <w:r w:rsidRPr="00205E5A">
        <w:t>.</w:t>
      </w:r>
      <w:proofErr w:type="gramEnd"/>
      <w:r w:rsidRPr="00205E5A">
        <w:t xml:space="preserve">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внутренних </w:t>
      </w:r>
      <w:r>
        <w:t xml:space="preserve">дел (статья 331, статья 351.1. ТК РФ). </w:t>
      </w:r>
    </w:p>
    <w:p w:rsidR="00205E5A" w:rsidRDefault="00205E5A" w:rsidP="00205E5A">
      <w:pPr>
        <w:pStyle w:val="Default"/>
        <w:jc w:val="both"/>
      </w:pPr>
      <w:r>
        <w:t xml:space="preserve">2.1.5.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w:t>
      </w:r>
      <w:proofErr w:type="spellStart"/>
      <w:r>
        <w:t>детско</w:t>
      </w:r>
      <w:proofErr w:type="spellEnd"/>
      <w:r>
        <w:t xml:space="preserve"> - юношеского спорта, культуры и искусства с участием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w:t>
      </w:r>
    </w:p>
    <w:p w:rsidR="00205E5A" w:rsidRDefault="00205E5A" w:rsidP="00205E5A">
      <w:pPr>
        <w:pStyle w:val="Default"/>
        <w:jc w:val="both"/>
      </w:pPr>
      <w:r>
        <w:t xml:space="preserve">2.1.6. Запрещается требовать от работника при приеме на работу документы, представление которых не предусмотрено законодательством, (например, характеристику с прежнего места работы, справку о жилищных условиях и т.д.) </w:t>
      </w:r>
    </w:p>
    <w:p w:rsidR="00205E5A" w:rsidRDefault="00205E5A" w:rsidP="00205E5A">
      <w:pPr>
        <w:pStyle w:val="Default"/>
        <w:jc w:val="both"/>
      </w:pPr>
      <w:r>
        <w:t xml:space="preserve">2.1.7. Работники имеют право работать на условиях внутреннего и внешнего совместительства в порядке, предусмотренном действующим законодательством. </w:t>
      </w:r>
    </w:p>
    <w:p w:rsidR="00205E5A" w:rsidRDefault="00205E5A" w:rsidP="00205E5A">
      <w:pPr>
        <w:pStyle w:val="Default"/>
        <w:jc w:val="both"/>
      </w:pPr>
      <w:r>
        <w:t xml:space="preserve">2.1.8. </w:t>
      </w:r>
      <w:r w:rsidR="00F05989">
        <w:t>При приеме на работу работника работодатель заключает с ним трудовой договор, на основании которого в течение 3-х дней издает приказ о приеме на работу и знакомит с ним работника под роспись.</w:t>
      </w:r>
      <w:bookmarkStart w:id="0" w:name="_GoBack"/>
      <w:bookmarkEnd w:id="0"/>
    </w:p>
    <w:p w:rsidR="00205E5A" w:rsidRDefault="00205E5A" w:rsidP="00205E5A">
      <w:pPr>
        <w:pStyle w:val="Default"/>
        <w:jc w:val="both"/>
      </w:pPr>
      <w:r>
        <w:t>2.1.9. При приёме на работу администрация Учреждения обязана ознакомить работника со следующими документами:</w:t>
      </w:r>
    </w:p>
    <w:p w:rsidR="00205E5A" w:rsidRPr="00205E5A" w:rsidRDefault="00205E5A" w:rsidP="00205E5A">
      <w:pPr>
        <w:pStyle w:val="Default"/>
        <w:jc w:val="both"/>
      </w:pPr>
      <w:r w:rsidRPr="00205E5A">
        <w:t xml:space="preserve"> Уставом Школы </w:t>
      </w:r>
    </w:p>
    <w:p w:rsidR="00205E5A" w:rsidRPr="00205E5A" w:rsidRDefault="00205E5A" w:rsidP="00205E5A">
      <w:pPr>
        <w:pStyle w:val="Default"/>
        <w:spacing w:after="28"/>
        <w:jc w:val="both"/>
      </w:pPr>
      <w:r w:rsidRPr="00205E5A">
        <w:t xml:space="preserve"> настоящими Правилами; </w:t>
      </w:r>
    </w:p>
    <w:p w:rsidR="00205E5A" w:rsidRPr="00205E5A" w:rsidRDefault="00205E5A" w:rsidP="00205E5A">
      <w:pPr>
        <w:pStyle w:val="Default"/>
        <w:spacing w:after="28"/>
        <w:jc w:val="both"/>
      </w:pPr>
      <w:r w:rsidRPr="00205E5A">
        <w:t xml:space="preserve"> инструкциями по охране труда и соблюдению правил техники безопасности; </w:t>
      </w:r>
    </w:p>
    <w:p w:rsidR="00205E5A" w:rsidRPr="00205E5A" w:rsidRDefault="00205E5A" w:rsidP="00205E5A">
      <w:pPr>
        <w:pStyle w:val="Default"/>
        <w:spacing w:after="28"/>
        <w:jc w:val="both"/>
      </w:pPr>
      <w:r w:rsidRPr="00205E5A">
        <w:t xml:space="preserve"> должностной инструкцией работника; </w:t>
      </w:r>
    </w:p>
    <w:p w:rsidR="00205E5A" w:rsidRPr="00205E5A" w:rsidRDefault="00205E5A" w:rsidP="00205E5A">
      <w:pPr>
        <w:pStyle w:val="Default"/>
        <w:spacing w:after="28"/>
        <w:jc w:val="both"/>
      </w:pPr>
      <w:r w:rsidRPr="00205E5A">
        <w:t xml:space="preserve"> иными локальными актами, регламентирующими трудовую деятельность работника, непосредственно связанными с трудовой деятельностью работника, коллективным договором. </w:t>
      </w:r>
    </w:p>
    <w:p w:rsidR="00205E5A" w:rsidRPr="00205E5A" w:rsidRDefault="00205E5A" w:rsidP="00205E5A">
      <w:pPr>
        <w:pStyle w:val="Default"/>
        <w:spacing w:after="28"/>
        <w:jc w:val="both"/>
      </w:pPr>
      <w:r w:rsidRPr="00205E5A">
        <w:t xml:space="preserve">2.1.10. При приеме на работу может устанавливаться испытательный срок - не более трех месяцев. </w:t>
      </w:r>
    </w:p>
    <w:p w:rsidR="00205E5A" w:rsidRPr="00205E5A" w:rsidRDefault="00205E5A" w:rsidP="00205E5A">
      <w:pPr>
        <w:pStyle w:val="Default"/>
        <w:spacing w:after="28"/>
        <w:jc w:val="both"/>
      </w:pPr>
      <w:r w:rsidRPr="00205E5A">
        <w:t xml:space="preserve">2.1.11. Отсутствие в трудовом договоре условия об испытании означает, что работник принят без испытания. </w:t>
      </w:r>
    </w:p>
    <w:p w:rsidR="00205E5A" w:rsidRPr="00205E5A" w:rsidRDefault="00205E5A" w:rsidP="00205E5A">
      <w:pPr>
        <w:pStyle w:val="Default"/>
        <w:jc w:val="both"/>
      </w:pPr>
      <w:r w:rsidRPr="00205E5A">
        <w:t xml:space="preserve">2.1.12. Работодатель формирует в электронном виде основную информацию о трудовой деятельности и трудовом стаже каждого работника (далее - сведения о трудовой </w:t>
      </w:r>
      <w:r w:rsidRPr="00205E5A">
        <w:lastRenderedPageBreak/>
        <w:t xml:space="preserve">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205E5A" w:rsidRPr="00205E5A" w:rsidRDefault="00205E5A" w:rsidP="00205E5A">
      <w:pPr>
        <w:pStyle w:val="Default"/>
        <w:jc w:val="both"/>
      </w:pPr>
    </w:p>
    <w:p w:rsidR="00205E5A" w:rsidRPr="00205E5A" w:rsidRDefault="00205E5A" w:rsidP="00205E5A">
      <w:pPr>
        <w:pStyle w:val="Default"/>
        <w:jc w:val="both"/>
      </w:pPr>
      <w:r w:rsidRPr="00205E5A">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действующим Кодексом, иным федеральным законом информация. </w:t>
      </w:r>
    </w:p>
    <w:p w:rsidR="00205E5A" w:rsidRPr="00205E5A" w:rsidRDefault="00205E5A" w:rsidP="00205E5A">
      <w:pPr>
        <w:pStyle w:val="Default"/>
        <w:jc w:val="both"/>
      </w:pPr>
      <w:r w:rsidRPr="00205E5A">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РФ,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rsidR="00205E5A" w:rsidRPr="00205E5A" w:rsidRDefault="00205E5A" w:rsidP="00205E5A">
      <w:pPr>
        <w:pStyle w:val="Default"/>
      </w:pPr>
      <w:r w:rsidRPr="00205E5A">
        <w:t xml:space="preserve">2.1.13. На каждого работника ведется личное дело, после увольнения работника личное дело хранится в Учреждении. </w:t>
      </w:r>
    </w:p>
    <w:p w:rsidR="00205E5A" w:rsidRPr="00205E5A" w:rsidRDefault="00205E5A" w:rsidP="00205E5A">
      <w:pPr>
        <w:spacing w:after="0" w:line="100" w:lineRule="atLeast"/>
        <w:jc w:val="both"/>
        <w:rPr>
          <w:rFonts w:ascii="Times New Roman" w:hAnsi="Times New Roman" w:cs="Times New Roman"/>
          <w:sz w:val="24"/>
          <w:szCs w:val="24"/>
        </w:rPr>
      </w:pPr>
      <w:r w:rsidRPr="00205E5A">
        <w:rPr>
          <w:rFonts w:ascii="Times New Roman" w:hAnsi="Times New Roman" w:cs="Times New Roman"/>
          <w:sz w:val="24"/>
          <w:szCs w:val="24"/>
        </w:rPr>
        <w:t>2.1.14. Трудовая книжка и личное дело директора школы ведутся и хранятся в управлении образования администрации муниципального района «</w:t>
      </w:r>
      <w:proofErr w:type="spellStart"/>
      <w:r w:rsidRPr="00205E5A">
        <w:rPr>
          <w:rFonts w:ascii="Times New Roman" w:hAnsi="Times New Roman" w:cs="Times New Roman"/>
          <w:sz w:val="24"/>
          <w:szCs w:val="24"/>
        </w:rPr>
        <w:t>Ровеньский</w:t>
      </w:r>
      <w:proofErr w:type="spellEnd"/>
      <w:r w:rsidRPr="00205E5A">
        <w:rPr>
          <w:rFonts w:ascii="Times New Roman" w:hAnsi="Times New Roman" w:cs="Times New Roman"/>
          <w:sz w:val="24"/>
          <w:szCs w:val="24"/>
        </w:rPr>
        <w:t xml:space="preserve"> район» Белгородской области. </w:t>
      </w:r>
    </w:p>
    <w:p w:rsidR="00205E5A" w:rsidRDefault="00205E5A" w:rsidP="00205E5A">
      <w:pPr>
        <w:spacing w:after="0" w:line="100" w:lineRule="atLeast"/>
        <w:jc w:val="both"/>
        <w:rPr>
          <w:rFonts w:ascii="Times New Roman" w:hAnsi="Times New Roman" w:cs="Times New Roman"/>
          <w:b/>
          <w:bCs/>
          <w:color w:val="00000A"/>
          <w:sz w:val="24"/>
          <w:szCs w:val="24"/>
        </w:rPr>
      </w:pPr>
    </w:p>
    <w:p w:rsidR="00175B8B" w:rsidRDefault="008433EA" w:rsidP="00205E5A">
      <w:pPr>
        <w:spacing w:after="0" w:line="100" w:lineRule="atLeast"/>
        <w:jc w:val="both"/>
        <w:rPr>
          <w:rFonts w:ascii="Times New Roman" w:hAnsi="Times New Roman" w:cs="Times New Roman"/>
          <w:b/>
          <w:bCs/>
          <w:color w:val="00000A"/>
          <w:sz w:val="24"/>
          <w:szCs w:val="24"/>
        </w:rPr>
      </w:pPr>
      <w:r>
        <w:rPr>
          <w:rFonts w:ascii="Times New Roman" w:hAnsi="Times New Roman" w:cs="Times New Roman"/>
          <w:b/>
          <w:bCs/>
          <w:color w:val="00000A"/>
          <w:sz w:val="24"/>
          <w:szCs w:val="24"/>
        </w:rPr>
        <w:t>2.2. Отказ в приёме на работу.</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2.2.1.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2.2.2. К педагогической деятельности не допускаются лица: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признанные иностранными агентами;</w:t>
      </w:r>
    </w:p>
    <w:p w:rsidR="00205E5A" w:rsidRPr="00205E5A" w:rsidRDefault="00205E5A" w:rsidP="00205E5A">
      <w:pPr>
        <w:spacing w:after="0" w:line="100" w:lineRule="atLeast"/>
        <w:jc w:val="both"/>
        <w:rPr>
          <w:rFonts w:ascii="Times New Roman" w:hAnsi="Times New Roman" w:cs="Times New Roman"/>
          <w:color w:val="00000A"/>
          <w:sz w:val="24"/>
          <w:szCs w:val="24"/>
        </w:rPr>
      </w:pPr>
      <w:r>
        <w:rPr>
          <w:rFonts w:ascii="Times New Roman" w:hAnsi="Times New Roman" w:cs="Times New Roman"/>
          <w:color w:val="00000A"/>
          <w:sz w:val="24"/>
          <w:szCs w:val="24"/>
        </w:rPr>
        <w:t>-</w:t>
      </w:r>
      <w:r w:rsidRPr="00205E5A">
        <w:rPr>
          <w:rFonts w:ascii="Times New Roman" w:hAnsi="Times New Roman" w:cs="Times New Roman"/>
          <w:color w:val="00000A"/>
          <w:sz w:val="24"/>
          <w:szCs w:val="24"/>
        </w:rPr>
        <w:t xml:space="preserve"> лишенные права заниматься педагогической деятельностью в соответствии с вступившим в законную силу приговором суда;</w:t>
      </w:r>
    </w:p>
    <w:p w:rsidR="00205E5A" w:rsidRPr="00205E5A" w:rsidRDefault="00205E5A" w:rsidP="00205E5A">
      <w:pPr>
        <w:spacing w:after="0" w:line="100" w:lineRule="atLeast"/>
        <w:jc w:val="both"/>
        <w:rPr>
          <w:rFonts w:ascii="Times New Roman" w:hAnsi="Times New Roman" w:cs="Times New Roman"/>
          <w:color w:val="00000A"/>
          <w:sz w:val="24"/>
          <w:szCs w:val="24"/>
        </w:rPr>
      </w:pPr>
      <w:r>
        <w:rPr>
          <w:rFonts w:ascii="Times New Roman" w:hAnsi="Times New Roman" w:cs="Times New Roman"/>
          <w:color w:val="00000A"/>
          <w:sz w:val="24"/>
          <w:szCs w:val="24"/>
        </w:rPr>
        <w:t>-</w:t>
      </w:r>
      <w:r w:rsidRPr="00205E5A">
        <w:rPr>
          <w:rFonts w:ascii="Times New Roman" w:hAnsi="Times New Roman" w:cs="Times New Roman"/>
          <w:color w:val="00000A"/>
          <w:sz w:val="24"/>
          <w:szCs w:val="24"/>
        </w:rPr>
        <w:t xml:space="preserve">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3 статьи 331 ТК РФ;</w:t>
      </w:r>
    </w:p>
    <w:p w:rsidR="00205E5A" w:rsidRPr="00205E5A" w:rsidRDefault="00205E5A" w:rsidP="00205E5A">
      <w:pPr>
        <w:spacing w:after="0" w:line="100" w:lineRule="atLeast"/>
        <w:jc w:val="both"/>
        <w:rPr>
          <w:rFonts w:ascii="Times New Roman" w:hAnsi="Times New Roman" w:cs="Times New Roman"/>
          <w:color w:val="00000A"/>
          <w:sz w:val="24"/>
          <w:szCs w:val="24"/>
        </w:rPr>
      </w:pPr>
      <w:r>
        <w:rPr>
          <w:rFonts w:ascii="Times New Roman" w:hAnsi="Times New Roman" w:cs="Times New Roman"/>
          <w:color w:val="00000A"/>
          <w:sz w:val="24"/>
          <w:szCs w:val="24"/>
        </w:rPr>
        <w:t>-</w:t>
      </w:r>
      <w:r w:rsidRPr="00205E5A">
        <w:rPr>
          <w:rFonts w:ascii="Times New Roman" w:hAnsi="Times New Roman" w:cs="Times New Roman"/>
          <w:color w:val="00000A"/>
          <w:sz w:val="24"/>
          <w:szCs w:val="24"/>
        </w:rPr>
        <w:t xml:space="preserve"> имеющие неснятую или непогашенную судимость за иные умышленные тяжкие и особо тяжкие преступления, не указанные в абзаце третьем статьи 331 ТК РФ;</w:t>
      </w:r>
    </w:p>
    <w:p w:rsidR="00205E5A" w:rsidRPr="00205E5A" w:rsidRDefault="00205E5A" w:rsidP="00205E5A">
      <w:pPr>
        <w:spacing w:after="0" w:line="100" w:lineRule="atLeast"/>
        <w:jc w:val="both"/>
        <w:rPr>
          <w:rFonts w:ascii="Times New Roman" w:hAnsi="Times New Roman" w:cs="Times New Roman"/>
          <w:color w:val="00000A"/>
          <w:sz w:val="24"/>
          <w:szCs w:val="24"/>
        </w:rPr>
      </w:pPr>
      <w:r>
        <w:rPr>
          <w:rFonts w:ascii="Times New Roman" w:hAnsi="Times New Roman" w:cs="Times New Roman"/>
          <w:color w:val="00000A"/>
          <w:sz w:val="24"/>
          <w:szCs w:val="24"/>
        </w:rPr>
        <w:t>-</w:t>
      </w:r>
      <w:r w:rsidRPr="00205E5A">
        <w:rPr>
          <w:rFonts w:ascii="Times New Roman" w:hAnsi="Times New Roman" w:cs="Times New Roman"/>
          <w:color w:val="00000A"/>
          <w:sz w:val="24"/>
          <w:szCs w:val="24"/>
        </w:rPr>
        <w:t xml:space="preserve"> признанные недееспособными в установленном федеральным законом порядке;</w:t>
      </w:r>
    </w:p>
    <w:p w:rsidR="00205E5A" w:rsidRPr="00205E5A" w:rsidRDefault="00205E5A" w:rsidP="00205E5A">
      <w:pPr>
        <w:spacing w:after="0" w:line="100" w:lineRule="atLeast"/>
        <w:jc w:val="both"/>
        <w:rPr>
          <w:rFonts w:ascii="Times New Roman" w:hAnsi="Times New Roman" w:cs="Times New Roman"/>
          <w:color w:val="00000A"/>
          <w:sz w:val="24"/>
          <w:szCs w:val="24"/>
        </w:rPr>
      </w:pPr>
      <w:r>
        <w:rPr>
          <w:rFonts w:ascii="Times New Roman" w:hAnsi="Times New Roman" w:cs="Times New Roman"/>
          <w:color w:val="00000A"/>
          <w:sz w:val="24"/>
          <w:szCs w:val="24"/>
        </w:rPr>
        <w:t>-</w:t>
      </w:r>
      <w:r w:rsidRPr="00205E5A">
        <w:rPr>
          <w:rFonts w:ascii="Times New Roman" w:hAnsi="Times New Roman" w:cs="Times New Roman"/>
          <w:color w:val="00000A"/>
          <w:sz w:val="24"/>
          <w:szCs w:val="24"/>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2.2.3. Лица из числа указанных в абзаце третьем части 2 статьи 331 ТК РФ,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w:t>
      </w:r>
      <w:r w:rsidRPr="00205E5A">
        <w:rPr>
          <w:rFonts w:ascii="Times New Roman" w:hAnsi="Times New Roman" w:cs="Times New Roman"/>
          <w:color w:val="00000A"/>
          <w:sz w:val="24"/>
          <w:szCs w:val="24"/>
        </w:rPr>
        <w:lastRenderedPageBreak/>
        <w:t xml:space="preserve">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205E5A">
        <w:rPr>
          <w:rFonts w:ascii="Times New Roman" w:hAnsi="Times New Roman" w:cs="Times New Roman"/>
          <w:color w:val="00000A"/>
          <w:sz w:val="24"/>
          <w:szCs w:val="24"/>
        </w:rPr>
        <w:t>нереабилитирующим</w:t>
      </w:r>
      <w:proofErr w:type="spellEnd"/>
      <w:r w:rsidRPr="00205E5A">
        <w:rPr>
          <w:rFonts w:ascii="Times New Roman" w:hAnsi="Times New Roman" w:cs="Times New Roman"/>
          <w:color w:val="00000A"/>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2.2.4. Не допускается необоснованный отказ в заключение трудового договора.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2.2.5. Прием на работу осуществляется только исходя из деловых качеств Работника. Какое бы то ни было прямое или косвенное ограничение прав или установление </w:t>
      </w:r>
      <w:proofErr w:type="gramStart"/>
      <w:r w:rsidRPr="00205E5A">
        <w:rPr>
          <w:rFonts w:ascii="Times New Roman" w:hAnsi="Times New Roman" w:cs="Times New Roman"/>
          <w:color w:val="00000A"/>
          <w:sz w:val="24"/>
          <w:szCs w:val="24"/>
        </w:rPr>
        <w:t>прямых</w:t>
      </w:r>
      <w:proofErr w:type="gramEnd"/>
      <w:r w:rsidRPr="00205E5A">
        <w:rPr>
          <w:rFonts w:ascii="Times New Roman" w:hAnsi="Times New Roman" w:cs="Times New Roman"/>
          <w:color w:val="00000A"/>
          <w:sz w:val="24"/>
          <w:szCs w:val="24"/>
        </w:rPr>
        <w:t xml:space="preserve">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не допускается.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2.2.6. Лицо, лишенное решением суда права работать в образовательном учреждении в течение определенного срока, не может быть принято на работу в течение этого срока.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2.2.7. Запрещается отказывать в заключение трудового договора женщинам по мотивам, связанным с беременностью или наличием детей.</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2.2.8. 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2.2.9. По требованию лица, которому отказано в заключение трудового договора, администрация Учреждения обязана сообщить причину отказа в письменной форме.</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2.2.10. Отказ в заключение трудового договора может быть обжалован в судебном порядке.</w:t>
      </w:r>
    </w:p>
    <w:p w:rsidR="00205E5A" w:rsidRPr="00205E5A" w:rsidRDefault="00205E5A" w:rsidP="00205E5A">
      <w:pPr>
        <w:spacing w:after="0" w:line="100" w:lineRule="atLeast"/>
        <w:jc w:val="both"/>
        <w:rPr>
          <w:rFonts w:ascii="Times New Roman" w:hAnsi="Times New Roman" w:cs="Times New Roman"/>
          <w:b/>
          <w:color w:val="00000A"/>
          <w:sz w:val="24"/>
          <w:szCs w:val="24"/>
        </w:rPr>
      </w:pPr>
      <w:r w:rsidRPr="00205E5A">
        <w:rPr>
          <w:rFonts w:ascii="Times New Roman" w:hAnsi="Times New Roman" w:cs="Times New Roman"/>
          <w:b/>
          <w:color w:val="00000A"/>
          <w:sz w:val="24"/>
          <w:szCs w:val="24"/>
        </w:rPr>
        <w:t>2.3. Перевод на другую работу</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2.3.1. Перевод на другую постоянную работу в той же организации по инициативе работодателя, то есть изменение трудовой функции или изменение существенных условий трудового договора, а равно перевод на постоянную работу в другую организацию либо в другую местность вместе с образовательным учреждением допускается только с письменного согласия работника (статья 72 ТК РФ).</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2.3.2. Администрация Учреждения обязана перевести работника с его согласия на другую имеющуюся работу, не противопоказанную ему по состоянию здоровья в соответствии с медицинским заключением. Если работник не даёт согласие на перевод, то трудовые отношения с ним прекращаются в соответствии с пунктом 8 статьи 77 ТК РФ.</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2.3.3. По причинам, связанным с изменением организационных условий труда (изменение числа классов, групп, количество учащихся, воспитанников, часов по учебному плану, образовательных программ и т.д.) допускается изменение определённых сторонами существенных условий трудового договора по инициативе администрации образовательного учреждения при продолжении работником работы без изменения трудовой функции.</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О введении указанных изменений работник должен быть уведомлен администрацией Учреждения в письменной форме не позднее, чем за два месяца до их введения (статья 73 ТК РФ).</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2.3.4. Если работник не согласен на продолжение работы в новых условиях, то администрация Учреждения обязана в письменной форме предложить ему иную имеющуюся в образовательном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учётом его квалификации и состояния здоровья.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lastRenderedPageBreak/>
        <w:t>2.3.5. В случае производственной необходимости администрация Учреждения имеет право переводить работника на срок до одного месяца на не обусловленную трудовым договором работу в том же образовательном учреждении с оплатой труда по выполняемой работе, но не ниже среднего заработка по прежней работе. Такой перевод допускается для замещения отсутствующего работника. При этом работник не может быть переведён на работу, противопоказанную ему по состоянию здоровья.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2.3.6. Перевод работника на другую работу в Учреждении оформляется приказом руководителя образовательного учреждения, на основании которого делается запись в трудовой книжке работника (за исключением случаев временного перевода).</w:t>
      </w:r>
    </w:p>
    <w:p w:rsidR="00205E5A" w:rsidRPr="00205E5A" w:rsidRDefault="00205E5A" w:rsidP="00205E5A">
      <w:pPr>
        <w:spacing w:after="0" w:line="100" w:lineRule="atLeast"/>
        <w:jc w:val="both"/>
        <w:rPr>
          <w:rFonts w:ascii="Times New Roman" w:hAnsi="Times New Roman" w:cs="Times New Roman"/>
          <w:b/>
          <w:color w:val="00000A"/>
          <w:sz w:val="24"/>
          <w:szCs w:val="24"/>
        </w:rPr>
      </w:pPr>
      <w:r w:rsidRPr="00205E5A">
        <w:rPr>
          <w:rFonts w:ascii="Times New Roman" w:hAnsi="Times New Roman" w:cs="Times New Roman"/>
          <w:b/>
          <w:color w:val="00000A"/>
          <w:sz w:val="24"/>
          <w:szCs w:val="24"/>
        </w:rPr>
        <w:t>2.4. Прекращение трудового договора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2.4.1. Работодатель обязан отстранить от работы (не допускать к работе) работника: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появившегося на работе в состоянии алкогольного, наркотического или токсического опьянения, не прошедшего в установленном порядке обучение и проверку знаний и навыков в области охраны труда, не прошедшего в установленном порядке обязательный предварительный и периодический медицинский осмотр, при выявлении в соответствии медицинским заключением противопоказаний для выполнения работы, обусловленной трудовым договором, по требованию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2.4.2. Прекращение трудового договора может иметь место только по основаниям, предусмотренным законодательством.</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2.4.3. Работник имеет право расторгнуть трудовой договор, предупредив об этом администрацию письменно за две недели (статья 80 ТК РФ).</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По соглашению между работником и администрацией Учреждения трудовой договор может быть расторгнут и до истечения срока предупреждения об увольнении.</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При расторжении трудового договора по уважительным причинам, предусмотренным действующим законодательством, администрация Учреждения обязана расторгнуть трудовой договор в срок, о котором просит работник.</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До истечения срока предупреждения об увольнении работник имеет право в любое время отозвать своё заявление об увольнении. Увольнение в этом случае не производится, если на его место не приглашён в письменной форме другой работник, которому в соответствии с Трудовым кодексом РФ и иными федеральными законами не может быть отказано в заключении трудового договора.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2.4.4. О расторжении трудового договора, независимо от того, кто являлся инициатором, работодатель обязан:</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издать приказ об увольнении работника с указанием причины увольнения в точном соответствии с формулировкой и ссылкой на соответствующую норму в Трудовом кодексе РФ;</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предоставить работнику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выплатить работнику в день увольнения все причитающиеся ему суммы.</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w:t>
      </w:r>
      <w:r w:rsidRPr="00205E5A">
        <w:rPr>
          <w:rFonts w:ascii="Times New Roman" w:hAnsi="Times New Roman" w:cs="Times New Roman"/>
          <w:color w:val="00000A"/>
          <w:sz w:val="24"/>
          <w:szCs w:val="24"/>
        </w:rPr>
        <w:lastRenderedPageBreak/>
        <w:t>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w:t>
      </w:r>
      <w:r>
        <w:rPr>
          <w:rFonts w:ascii="Times New Roman" w:hAnsi="Times New Roman" w:cs="Times New Roman"/>
          <w:color w:val="00000A"/>
          <w:sz w:val="24"/>
          <w:szCs w:val="24"/>
        </w:rPr>
        <w:t xml:space="preserve"> </w:t>
      </w:r>
      <w:r w:rsidRPr="00205E5A">
        <w:rPr>
          <w:rFonts w:ascii="Times New Roman" w:hAnsi="Times New Roman" w:cs="Times New Roman"/>
          <w:color w:val="00000A"/>
          <w:sz w:val="24"/>
          <w:szCs w:val="24"/>
        </w:rPr>
        <w:t>получившего све</w:t>
      </w:r>
      <w:r>
        <w:rPr>
          <w:rFonts w:ascii="Times New Roman" w:hAnsi="Times New Roman" w:cs="Times New Roman"/>
          <w:color w:val="00000A"/>
          <w:sz w:val="24"/>
          <w:szCs w:val="24"/>
        </w:rPr>
        <w:t xml:space="preserve">дений о трудовой деятельности у </w:t>
      </w:r>
      <w:r w:rsidRPr="00205E5A">
        <w:rPr>
          <w:rFonts w:ascii="Times New Roman" w:hAnsi="Times New Roman" w:cs="Times New Roman"/>
          <w:color w:val="00000A"/>
          <w:sz w:val="24"/>
          <w:szCs w:val="24"/>
        </w:rPr>
        <w:t>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Запись в трудовую книжку и внесение информации в сведения о трудовой деятельности об основании и причине увольнения вносится в точном соответствии с Трудовым кодексом РФ или иным федеральным законом и со ссылкой на соответствующие статью, часть статьи, пункт статьи Трудового кодекса РФ или иного федерального закона.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2.4.5. Днем увольнения работника является последний день работы (статья 77 ТК РФ).</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2.4.6. Трудовой договор также подлежит прекращению по следующим обстоятельствам, не зависящим от воли сторон:</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возникновение установленных ТК РФ,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Прекращение трудового договора по основаниям, предусмотренным пунктами 2, 8, 9, 10 или 13 части первой статьи 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205E5A" w:rsidRPr="00205E5A" w:rsidRDefault="00205E5A" w:rsidP="00205E5A">
      <w:pPr>
        <w:spacing w:after="0" w:line="100" w:lineRule="atLeast"/>
        <w:jc w:val="both"/>
        <w:rPr>
          <w:rFonts w:ascii="Times New Roman" w:hAnsi="Times New Roman" w:cs="Times New Roman"/>
          <w:b/>
          <w:color w:val="00000A"/>
          <w:sz w:val="24"/>
          <w:szCs w:val="24"/>
        </w:rPr>
      </w:pPr>
      <w:r w:rsidRPr="00205E5A">
        <w:rPr>
          <w:rFonts w:ascii="Times New Roman" w:hAnsi="Times New Roman" w:cs="Times New Roman"/>
          <w:b/>
          <w:color w:val="00000A"/>
          <w:sz w:val="24"/>
          <w:szCs w:val="24"/>
        </w:rPr>
        <w:t>3. Основные права, обязан</w:t>
      </w:r>
      <w:r>
        <w:rPr>
          <w:rFonts w:ascii="Times New Roman" w:hAnsi="Times New Roman" w:cs="Times New Roman"/>
          <w:b/>
          <w:color w:val="00000A"/>
          <w:sz w:val="24"/>
          <w:szCs w:val="24"/>
        </w:rPr>
        <w:t xml:space="preserve">ности и ответственность </w:t>
      </w:r>
      <w:r w:rsidRPr="00205E5A">
        <w:rPr>
          <w:rFonts w:ascii="Times New Roman" w:hAnsi="Times New Roman" w:cs="Times New Roman"/>
          <w:b/>
          <w:color w:val="00000A"/>
          <w:sz w:val="24"/>
          <w:szCs w:val="24"/>
        </w:rPr>
        <w:t>администрации Учреждения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3.1. Администрация Учреждения в лице Директора Учреждения осуществляет непосредственное управление образовательным учреждением (статья 51 ФЗ «Об образовании в Российской Федерации»).</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3.2. В полномочия и обязанности Директора Учреждения входит: осуществление приема, перевода и увольнения работников, поощрение, привлечение к дисциплинарной ответственности, принятие локальных актов, соблюдение законодательства о труде, обеспечение безопасных условий труда и т. д. (статья 22 ТК РФ).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3.3. Администрация имеет право устанавливать стимулирующие и иные выплаты в соответствии с действующим законодательством и системой оплаты труда.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3.4. Администрация обязана создавать необходимые условия для работников, обучающихся (воспитанников) Учреждения, применять необходимые меры к улучшению положения работников, обучающихся (воспитанников) Учреждения.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3.5. Администрация обязана согласовывать с профсоюзным комитетом Учреждения предусмотренные действующим законодательством вопросы, связанные с трудовыми отношениями.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lastRenderedPageBreak/>
        <w:t xml:space="preserve">3.6. Администрация по предложению представительного органа трудового коллектива приступает к разработке проекта коллективного договора, разрабатывает и утверждает коллективный договор в установленные действующим законодательством сроки. </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3.7. Администрация обязана информировать трудовой коллектив (представительный орган трудового коллектива): - о перспективах развития Учреждения; - об изменениях структуры, штатах Учреждения; - о бюджете Учреждения, о расходовании внебюджетных средств.</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3.8. Администрация осуществляет </w:t>
      </w:r>
      <w:proofErr w:type="spellStart"/>
      <w:r w:rsidRPr="00205E5A">
        <w:rPr>
          <w:rFonts w:ascii="Times New Roman" w:hAnsi="Times New Roman" w:cs="Times New Roman"/>
          <w:color w:val="00000A"/>
          <w:sz w:val="24"/>
          <w:szCs w:val="24"/>
        </w:rPr>
        <w:t>внутришкольный</w:t>
      </w:r>
      <w:proofErr w:type="spellEnd"/>
      <w:r w:rsidRPr="00205E5A">
        <w:rPr>
          <w:rFonts w:ascii="Times New Roman" w:hAnsi="Times New Roman" w:cs="Times New Roman"/>
          <w:color w:val="00000A"/>
          <w:sz w:val="24"/>
          <w:szCs w:val="24"/>
        </w:rPr>
        <w:t xml:space="preserve"> контроль, посещение уроков, непосредственно образовательной деятельности, мероприятий в соответствии с планом Учреждения.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3.9. Администрация возлагает на работников обязанности, не предусмотренные трудовым договором, в пределах и на условиях, предусмотренных действующим трудовым законодательством. </w:t>
      </w:r>
    </w:p>
    <w:p w:rsidR="009A1597" w:rsidRDefault="009A1597" w:rsidP="00205E5A">
      <w:pPr>
        <w:spacing w:after="0" w:line="100" w:lineRule="atLeast"/>
        <w:jc w:val="both"/>
        <w:rPr>
          <w:rFonts w:ascii="Times New Roman" w:hAnsi="Times New Roman" w:cs="Times New Roman"/>
          <w:b/>
          <w:color w:val="00000A"/>
          <w:sz w:val="24"/>
          <w:szCs w:val="24"/>
        </w:rPr>
      </w:pPr>
    </w:p>
    <w:p w:rsidR="009A1597" w:rsidRPr="009A1597" w:rsidRDefault="00205E5A" w:rsidP="00205E5A">
      <w:pPr>
        <w:spacing w:after="0" w:line="100" w:lineRule="atLeast"/>
        <w:jc w:val="both"/>
        <w:rPr>
          <w:rFonts w:ascii="Times New Roman" w:hAnsi="Times New Roman" w:cs="Times New Roman"/>
          <w:b/>
          <w:color w:val="00000A"/>
          <w:sz w:val="24"/>
          <w:szCs w:val="24"/>
        </w:rPr>
      </w:pPr>
      <w:r w:rsidRPr="009A1597">
        <w:rPr>
          <w:rFonts w:ascii="Times New Roman" w:hAnsi="Times New Roman" w:cs="Times New Roman"/>
          <w:b/>
          <w:color w:val="00000A"/>
          <w:sz w:val="24"/>
          <w:szCs w:val="24"/>
        </w:rPr>
        <w:t xml:space="preserve">4. Права и обязанности работников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4.1. Работник имеет право: - на заключение, изменение и расторжение трудового договора в порядке и на условиях, установленных Трудовым кодексом РФ; - требовать предоставление работы, обусловленной трудовым договором; - на рабочее место, соответствующее условиям, предусмотренным государственным стандартам организации и безопасности труда и коллективным договором; -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 отдых, предоставлением еженедельного выходного дня, нерабочих праздничных дней, оплачиваемых ежегодных отпусков; - повышение своей квалификации; - защиту своих трудовых прав, свобод, законных интересов всеми не запрещенными законом способами; - возмещение вреда, причиненного работнику в связи с исполнением им трудовых обязанностей; - обязательное социальное страхование в случаях, предусмотренных федеральными законами.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4.2. Работник обязан: - добросовестно исполнять свои трудовые обязанности, возложенные на него трудовым договором; - соблюдать требования по охране труда и обеспечению безопасности труда; - бережно относиться к имуществу работодателя и других работников; - незамедлительно сообщить работодателю либо непосредственному руководителю о возникновении ситуации, предоставляющей угрозу жизни и здоровью людей, сохранности имущества работодателя; - выполнять Устав Учреждения, Правила внутреннего трудового распорядка, другие документы, регламентирующие деятельность Учреждения. </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4.3. Педагогический работник обязан: - обеспечивать охрану жизни и здоровья учащихся, соблюдать требования техники безопасности и охраны труда, противопожарной безопасности; - применять необходимые меры к обеспечению сохранности оборудования и имущества Учреждения, воспитывать бережное отношение к ним со стороны учащихся, заботиться о лучшем оснащении своего рабочего места; - уважать права, честь и достоинство всех участников образовательного процесса; - создавать творческие условия для получения глубоких и прочных знаний, умений и навыков учащимися; - обеспечивать сотрудничество с учащимися в процессе обучения и во внеурочной работе;</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 изучать индивидуальные способности учащихся, их семейно-бытовые условия, использовать в работе современные достижения психолого-педагогической науки и методики; - обеспечивать гласность оценки, своевременность и аргументированность ее выставления; - повышать свою квалификацию не реже чем один раз в 5 лет; - воспитывать </w:t>
      </w:r>
      <w:r w:rsidRPr="00205E5A">
        <w:rPr>
          <w:rFonts w:ascii="Times New Roman" w:hAnsi="Times New Roman" w:cs="Times New Roman"/>
          <w:color w:val="00000A"/>
          <w:sz w:val="24"/>
          <w:szCs w:val="24"/>
        </w:rPr>
        <w:lastRenderedPageBreak/>
        <w:t xml:space="preserve">учащихся на основе общечеловеческих ценностей, демократии и гуманизма, показывать личный пример следования им; - поддерживать постоянную связь с родителями (законными представителями) учащихся, оказывать им практическую и консультативную помощь в воспитании ребенка, привлекать родителей к посильному участию в организации образовательного процесса; - активно пропагандировать педагогические знания; - предоставлять возможность родителям, другим педагогам посещать свои уроки в «День открытых дверей» (по согласованию); - предоставлять возможность администрации посещать свои уроки, внеклассные мероприятия для осуществления </w:t>
      </w:r>
      <w:proofErr w:type="spellStart"/>
      <w:r w:rsidRPr="00205E5A">
        <w:rPr>
          <w:rFonts w:ascii="Times New Roman" w:hAnsi="Times New Roman" w:cs="Times New Roman"/>
          <w:color w:val="00000A"/>
          <w:sz w:val="24"/>
          <w:szCs w:val="24"/>
        </w:rPr>
        <w:t>внутришкольного</w:t>
      </w:r>
      <w:proofErr w:type="spellEnd"/>
      <w:r w:rsidRPr="00205E5A">
        <w:rPr>
          <w:rFonts w:ascii="Times New Roman" w:hAnsi="Times New Roman" w:cs="Times New Roman"/>
          <w:color w:val="00000A"/>
          <w:sz w:val="24"/>
          <w:szCs w:val="24"/>
        </w:rPr>
        <w:t xml:space="preserve"> контроля в соответствии с планом работы Школы.</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4.4. Учитель не вправе оказывать платные образовательные услуги обучающимся школы, если это приводит к конфликту интересов педагогического работника.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4.5. Круг конкретных трудовых обязанностей учителей,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205E5A" w:rsidRPr="009A1597" w:rsidRDefault="00205E5A" w:rsidP="00205E5A">
      <w:pPr>
        <w:spacing w:after="0" w:line="100" w:lineRule="atLeast"/>
        <w:jc w:val="both"/>
        <w:rPr>
          <w:rFonts w:ascii="Times New Roman" w:hAnsi="Times New Roman" w:cs="Times New Roman"/>
          <w:b/>
          <w:color w:val="00000A"/>
          <w:sz w:val="24"/>
          <w:szCs w:val="24"/>
        </w:rPr>
      </w:pPr>
      <w:r w:rsidRPr="009A1597">
        <w:rPr>
          <w:rFonts w:ascii="Times New Roman" w:hAnsi="Times New Roman" w:cs="Times New Roman"/>
          <w:b/>
          <w:color w:val="00000A"/>
          <w:sz w:val="24"/>
          <w:szCs w:val="24"/>
        </w:rPr>
        <w:t>5. Рабочее время и время отдыха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5.1. Рабочее время педагогических работников определяется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Правилами внутреннего трудового распорядка, Уставом образовательного учреждения, трудовым договором, учебным расписанием, годовым календарным учебным графиком, графиком сменности.</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5.2. Для педагогических работников Учреждения устанавливается сокращённая продолжительность рабочего времени – не более 36 часов в неделю.</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5.3. Продолжительность рабочего времени, а также продолжительность ежегодного оплачиваемого отпуска педагогическим работникам Учреждения устанавливается Трудовым кодексом РФ и иными правовыми актами.</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5.4. Учебная нагрузка педагогического работника Учреждения оговаривается в приказе.</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5.4.1. Объём учебной нагрузки устанавливается исходя из количества часов по учебному плану, программам, обеспеченности кадрами, других конкретных условий в данном образовательном учреждении и не ограничивается верхним пределом.</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5.4.2. Первоначально оговоренный в трудовом договоре объём учебной нагрузки может быть изменён сторонами, изменение трудового договора должно быть оформлено письменно.</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5.4.3. В случае, когда объём учебной нагрузки учителя не оговорен в трудовом договоре, учитель считается принятым на тот объём учебной нагрузки, который установлен приказом руководителя образовательного учреждения при приёме на работу.</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5.4.4. Трудовой договор в соответствии со статьёй 93 ТК РФ может быть заключён на условиях работы с учебной нагрузкой менее, чем установлено за ставку заработной платы, в следующих случаях:</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-по соглашению между работником и администрацией образовательного учреждения как при приёме на работу, так и впоследствии;</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-по просьбе беременной женщины, одного из родителей (опекуна, попечителя), имеющего ребёнка в возрасте до четырнадцати лет (ребёнка-инвалида в возрасте до восемнадцати лет), а также лица, осуществляющего уход за больным членом семьи в соответствии с медицинским заключением, администрация образовательного учреждения обязана устанавливать неполный рабочий день или неполную рабочую неделю.</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5.4.5.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образовательного учреждения, возможны только:</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по взаимному согласию сторон;</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lastRenderedPageBreak/>
        <w:t>-по инициативе администрации в случае уменьшения количества часов по учебным планам и программам, сокращения количества классов (групп) (пункт 66 Типового положения об общеобразовательном учреждении).</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Уменьшение учебной нагрузки, в таких случаях, следует рассматривать как изменение определённых сторонами существенных условий трудового договора по инициативе работодателя при продолжении работником работы без изменения трудовой функции, по причине, связанной с изменением организационных условий труда.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О введении указанных изменений работник должен быть уведомлен администрацией образовательного учреждения в письменной форме не позднее, чем за два месяца до их введения.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Если работник не согласен на продолжение работы в новых условиях, то администрация образовательного учреждения обязана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учётом его квалификации и состояния здоровья.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При отсутствии указанной работы, а также в случае отказа работника от предложенной работы трудовой договор прекращается в соответствии с пунктом 7 статьи 77 ТК РФ.</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5.4.6. Для изменения учебной нагрузки по инициативе администрации согласие работника не требуется в случаях:</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-временного перевода на другую работу в связи с производственной необходимостью (статья 74 ТК РФ), </w:t>
      </w:r>
      <w:proofErr w:type="gramStart"/>
      <w:r w:rsidRPr="00205E5A">
        <w:rPr>
          <w:rFonts w:ascii="Times New Roman" w:hAnsi="Times New Roman" w:cs="Times New Roman"/>
          <w:color w:val="00000A"/>
          <w:sz w:val="24"/>
          <w:szCs w:val="24"/>
        </w:rPr>
        <w:t>например</w:t>
      </w:r>
      <w:proofErr w:type="gramEnd"/>
      <w:r w:rsidRPr="00205E5A">
        <w:rPr>
          <w:rFonts w:ascii="Times New Roman" w:hAnsi="Times New Roman" w:cs="Times New Roman"/>
          <w:color w:val="00000A"/>
          <w:sz w:val="24"/>
          <w:szCs w:val="24"/>
        </w:rPr>
        <w:t xml:space="preserve"> для замещения отсутствующего учителя (продолжительностью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-простоя, когда работники могут переводиться с учётом их специальности и квалификации на другую работу в том же учреждении на всё время простоя либо в другое учреждение, но в той же местности на срок до одного месяца;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-восстановление на работе учителя, ранее выполнявшего эту учебную нагрузку;</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-возвращение на работу женщины, прервавшей отпуск по уходу за ребёнком до достижения им возраста трёх лет, или после окончания этого отпуска.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5.4.7. Учебная нагрузка педагогическим работникам на новый учебный год устанавливается администрацией образовательного учреждения с учётом мнения трудового коллектива (обсуждение нагрузки на методических комиссиях, педагогических советах и др.), выборного профсоюзного органа до ухода работников в отпуск, но не позднее сроков, за которые он должен быть предупреждён о возможном изменении объёма учебной нагрузки.</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5.4.8. При проведении тарификации учителей на начало учебного года объём учебной нагрузки каждого учителя устанавливается приказом руководителя образовательного</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учреждения с учётом мнения выборного профсоюзного органа в соответствии со статьёй 372 ТК РФ.</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5.4.9. При установлении учебной нагрузки на новый учебный год следует иметь в виду, что, как правило:</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у педагогических работников должна сохраняться преемственность классов и объём учебной нагрузки;</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объём учебной нагрузки должен быть стабильным на протяжении всего учебного года за исключением случаев, указанных в пункте 5.4.5.</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5.5. Учебное время учителя в школе определяется расписанием уроков. Расписание уроков составляется и утверждается администрацией школы с учётом мнения выборного профсоюзного органа, руководствуясь педагогической целесообразностью, соблюдения санитарно-гигиенических норм и максимальной экономии времени учителя. Таким </w:t>
      </w:r>
      <w:r w:rsidRPr="00205E5A">
        <w:rPr>
          <w:rFonts w:ascii="Times New Roman" w:hAnsi="Times New Roman" w:cs="Times New Roman"/>
          <w:color w:val="00000A"/>
          <w:sz w:val="24"/>
          <w:szCs w:val="24"/>
        </w:rPr>
        <w:lastRenderedPageBreak/>
        <w:t>образом, расписание должно быть составлено без разрывов в занятиях более одного часа в день и более двух в неделю.</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5.6. 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Продолжительность урока 45, 40 или 35 минут установлена только для обучающихся, поэтому перерасчёт рабочего времени учителей в академические часы не производится ни в течение учебного года, ни в каникулярный период.</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5.7. Для обслуживающего персонала устанавливается 40-часовая (для мужчин) и 36-часовая (для женщин) рабочая неделя. Для некоторых категорий (оператор котельной, сторож) продолжительность рабочего времени определяется графиком сменности, составляемым с соблюдением установленной продолжительности рабочего времени за неделю или месяц, и утверждается руководителем образовательного учреждения с учётом мнения выборного профсоюзного органа образовательного учреждения.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График сменности объявляется работникам под расписку и вывешивается на видном месте, за месяц до введения его в действие.</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Для некоторых категорий работников (например, учебно-вспомогательный и обслуживающий персонал) с учётом мнения профсоюзного органа образовательного учреждения может быть установлен суммированный учёт рабочего времени, а в графике работы должен быть предусмотрен еженедельный непрерывный отдых продолжительностью не менее 42 часов.</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5.8. Привлечение отдельных работников образовательных учреждений к работе в выходные и нерабочие праздничные дни допускается с их письменного согласия в следующих случаях:</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-для предотвращения производственной аварии, катастрофы, устранения последствий производственной аварии, катастрофы либо стихийного бедствия;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-для предотвращения несчастных случаев, уничтожения или порчи имущества;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-для выполнения заранее непредвиденных работ, от срочного выполнения которых зависит в дальнейшем нормальная работа организации в целом или её отдельных подразделений.</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В других случаях привлечение к работе в выходные и нерабочие праздничные дни допускается с письменного согласия работника и с учётом мнения выборного профсоюзного органа.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Привлечение инвалидов, женщин, имеющих детей в возрасте до трёх лет, к работе в выходные и нерабочие праздничные дни допускается только в случае, если такая работа не запрещена им по медицинским показаниям. При этом инвалиды, женщины, имеющие детей в возрасте до трёх лет, должны быть ознакомлены в письменной форме со своим правом отказаться от работы в выходной или нерабочий праздничный день.</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Привлечение работников к работе в выходные и нерабочие праздничные дни производится по письменному распоряжению руководителя образовательного учреждения.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Работа в выходной и нерабочий праздничный день компенсируется предоставлением другого дня отдыха или, по соглашению сторон, в денежной форме, но не менее чем в двойном размере.</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Дни отдыха за работу в выходные и нерабочие праздничные дни предоставляются администрацией образовательного учреждения по письменному заявлению работника.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5.9. Администрация образовательного учреждения привлекает педагогических работников к дежурству по школе. График дежурств составляется на месяц с учётом мнения выборного профсоюзного органа, утверждается руководителем образовательного </w:t>
      </w:r>
      <w:r w:rsidRPr="00205E5A">
        <w:rPr>
          <w:rFonts w:ascii="Times New Roman" w:hAnsi="Times New Roman" w:cs="Times New Roman"/>
          <w:color w:val="00000A"/>
          <w:sz w:val="24"/>
          <w:szCs w:val="24"/>
        </w:rPr>
        <w:lastRenderedPageBreak/>
        <w:t>учреждения, вывешивается на видном месте. С графиком дежурств работники должны быть ознакомлены за месяц до введения их в действие под личную подпись.</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Дежурство должно начинаться не ранее чем за двадцать минут до начала занятий и продолжаться не более двадцати минут после их окончания.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5.10. Время осенних, зимних и весенних каникул,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 с учётом мнения выборного профсоюзного органа.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Оплата труда педагогических работников и других категорий работников учреждения образования, ведущих преподавательскую работу, за время работы в период осенних, зимних, </w:t>
      </w:r>
      <w:proofErr w:type="gramStart"/>
      <w:r w:rsidRPr="00205E5A">
        <w:rPr>
          <w:rFonts w:ascii="Times New Roman" w:hAnsi="Times New Roman" w:cs="Times New Roman"/>
          <w:color w:val="00000A"/>
          <w:sz w:val="24"/>
          <w:szCs w:val="24"/>
        </w:rPr>
        <w:t>весенних и летних каникул</w:t>
      </w:r>
      <w:proofErr w:type="gramEnd"/>
      <w:r w:rsidRPr="00205E5A">
        <w:rPr>
          <w:rFonts w:ascii="Times New Roman" w:hAnsi="Times New Roman" w:cs="Times New Roman"/>
          <w:color w:val="00000A"/>
          <w:sz w:val="24"/>
          <w:szCs w:val="24"/>
        </w:rPr>
        <w:t xml:space="preserve"> учащихся производится из расчёта заработной платы, установленной при тарификации, предшествующей началу каникул.</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Время работы в каникулярный период не рассматривается как простой не по вине работника. В связи с этим к работникам не применяются условия оплаты труда, предусмотренные статьёй 157 ТК РФ.</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Для педагогических работников в каникулярное время, несовпадающее с очередным отпуском, может быть, с их согласия, установлен суммированный учёт рабочего времени в пределах месяца.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5.11. Очередность предоставления ежегодных оплачиваемых отпусков определяется в соответствии с графиком отпусков, утверждённым администрацией образовательного учреждения с учётом мнения выборного профсоюзного органа.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График отпусков составляется на следующий календарный год не позднее 15 декабря текущего года - с учётом необходимости обеспечения нормальной работы учреждения и благоприятных условий для отдыха работников. С графиком отпусков все работники должны быть ознакомлены под личную подпись. График отпусков обязателен как для администрации образовательного учреждения, так и для работника.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О времени начала отпуска работник должен быть извещён администрацией образовательного учреждения не позднее чем за две недели до его начала. Оплата отпуска производится не позднее, чем за три дня до его начала.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Ежегодный оплачиваемый отпуск должен быть продлён администрацией образовательного учреждения по письменному заявлению работника в случаях:</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-временной нетрудоспособности работника;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-в других случаях, предусмотренных законами, локальными нормативными актами организации.</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Ежегодный оплачиваемый отпуск по соглашению между работником и администрацией образовательного учреждения переносится на другой срок, если работнику своевременно не была произведена оплата за время этого отпуска, либо работник был предупреждён о времени начала отпуска позднее, чем за две недели до его начала.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lastRenderedPageBreak/>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По соглашению между работником и администрацией образовательного учреждения ежегодный оплачиваемый отпуск может быть разделён на части. При этом хотя бы одна из частей этого отпуска должна быть не менее 14 календарных дней.</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Не допускается отзыв из отпуска работников в возрасте до восемнадцати лет, беременных женщин и работников, занятых на работах с вредными и (или0 опасными условиями труда.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Часть отпуска, превышающая 28 календарных дней, по письменному заявлению работника может быть заменена денежной компенсацией.</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Замена отпуска денежной компенсацией беременным женщинам и работникам в возрасте до восемнадцати лет, а также работникам, занятым на тяжёлых работах и работах с вредными и (или) опасными условиями труда, не допускается.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Замена отпуска денежной компенсацией допускается только при увольнении работника. При увольнении работнику выплачивается денежная компенсация за все неиспользованные отпуска.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днём увольнения считается последний день отпуска.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днём увольнения также считается последний день отпуска.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своё заявление об увольнении до дня начала отпуска, если на его место не приглашён другой работник.</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5.12. Педагогические работники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определяются учредителем и (или) Уставом.</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5.13.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Работодатель обязан предоставить отпуск без сохранения заработной платы по письменному заявлению работника: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работникам пенсионерам по старости (по возрасту) - до 14 календарных дней в году;</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работающим инвалидам - до 60 календарных дней в году;</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работникам в случаях рождения ребёнка, регистрации брака, смерти близких родственников - до 5 календарных дней в году;</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в других случаях, предусмотренных ТК РФ, иными федеральными законами. </w:t>
      </w:r>
    </w:p>
    <w:p w:rsidR="009A1597" w:rsidRPr="009A1597" w:rsidRDefault="009A1597" w:rsidP="00205E5A">
      <w:pPr>
        <w:spacing w:after="0" w:line="100" w:lineRule="atLeast"/>
        <w:jc w:val="both"/>
        <w:rPr>
          <w:rFonts w:ascii="Times New Roman" w:hAnsi="Times New Roman" w:cs="Times New Roman"/>
          <w:b/>
          <w:color w:val="00000A"/>
          <w:sz w:val="24"/>
          <w:szCs w:val="24"/>
        </w:rPr>
      </w:pPr>
      <w:r w:rsidRPr="009A1597">
        <w:rPr>
          <w:rFonts w:ascii="Times New Roman" w:hAnsi="Times New Roman" w:cs="Times New Roman"/>
          <w:b/>
          <w:color w:val="00000A"/>
          <w:sz w:val="24"/>
          <w:szCs w:val="24"/>
        </w:rPr>
        <w:t xml:space="preserve">6. Оплата труда </w:t>
      </w:r>
    </w:p>
    <w:p w:rsidR="009A1597" w:rsidRDefault="009A1597" w:rsidP="00205E5A">
      <w:pPr>
        <w:spacing w:after="0" w:line="100" w:lineRule="atLeast"/>
        <w:jc w:val="both"/>
        <w:rPr>
          <w:rFonts w:ascii="Times New Roman" w:hAnsi="Times New Roman" w:cs="Times New Roman"/>
          <w:color w:val="00000A"/>
          <w:sz w:val="24"/>
          <w:szCs w:val="24"/>
        </w:rPr>
      </w:pPr>
      <w:r>
        <w:rPr>
          <w:rFonts w:ascii="Times New Roman" w:hAnsi="Times New Roman" w:cs="Times New Roman"/>
          <w:color w:val="00000A"/>
          <w:sz w:val="24"/>
          <w:szCs w:val="24"/>
        </w:rPr>
        <w:lastRenderedPageBreak/>
        <w:t>6</w:t>
      </w:r>
      <w:r w:rsidR="00205E5A" w:rsidRPr="00205E5A">
        <w:rPr>
          <w:rFonts w:ascii="Times New Roman" w:hAnsi="Times New Roman" w:cs="Times New Roman"/>
          <w:color w:val="00000A"/>
          <w:sz w:val="24"/>
          <w:szCs w:val="24"/>
        </w:rPr>
        <w:t xml:space="preserve">.1. Оплата труда работников Учреждения осуществляется в соответствии со штатным расписанием и трудовым договором.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6.2. Оплата труда работников Учреждения состоит из базового оклада, гарантированных доплат и стимулирующих выплат.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6.3.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 и больше количества часов за ставку допускается только с письменного согласия педагогического работника. </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6.4. Тарификация на новый учебный год утверждается не позднее 1 сентября текущего года на основе предварительной тарификации, разработанной и доведенной педагогическим работникам под роспись до ухода в очередной отпуск.</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6.5. Оплата труда работников Учреждения (структурного подразделения – детский сад) осуществляется на основе Положения об отраслевой системе оплаты труда работников муниципальных бюджетных дошкольных образовательных учреждений </w:t>
      </w:r>
      <w:proofErr w:type="spellStart"/>
      <w:r w:rsidRPr="00205E5A">
        <w:rPr>
          <w:rFonts w:ascii="Times New Roman" w:hAnsi="Times New Roman" w:cs="Times New Roman"/>
          <w:color w:val="00000A"/>
          <w:sz w:val="24"/>
          <w:szCs w:val="24"/>
        </w:rPr>
        <w:t>Ровеньского</w:t>
      </w:r>
      <w:proofErr w:type="spellEnd"/>
      <w:r w:rsidRPr="00205E5A">
        <w:rPr>
          <w:rFonts w:ascii="Times New Roman" w:hAnsi="Times New Roman" w:cs="Times New Roman"/>
          <w:color w:val="00000A"/>
          <w:sz w:val="24"/>
          <w:szCs w:val="24"/>
        </w:rPr>
        <w:t xml:space="preserve"> района Белгородской области, реализующих основную общеобразовательную программу дошкольного образования.</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6.5.</w:t>
      </w:r>
      <w:proofErr w:type="gramStart"/>
      <w:r w:rsidRPr="00205E5A">
        <w:rPr>
          <w:rFonts w:ascii="Times New Roman" w:hAnsi="Times New Roman" w:cs="Times New Roman"/>
          <w:color w:val="00000A"/>
          <w:sz w:val="24"/>
          <w:szCs w:val="24"/>
        </w:rPr>
        <w:t>1.Положение</w:t>
      </w:r>
      <w:proofErr w:type="gramEnd"/>
      <w:r w:rsidRPr="00205E5A">
        <w:rPr>
          <w:rFonts w:ascii="Times New Roman" w:hAnsi="Times New Roman" w:cs="Times New Roman"/>
          <w:color w:val="00000A"/>
          <w:sz w:val="24"/>
          <w:szCs w:val="24"/>
        </w:rPr>
        <w:t xml:space="preserve"> предусматривает отраслевые принципы системы оплаты труда работников муниципальных бюджетных образовательных учреждений, финансируемых за счет средств местного бюджета, на основе базового оклада в зависимости от должности, гарантированных надбавок, доплат и выплат компенсационного, стимулирующего характера.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6.5.</w:t>
      </w:r>
      <w:proofErr w:type="gramStart"/>
      <w:r w:rsidRPr="00205E5A">
        <w:rPr>
          <w:rFonts w:ascii="Times New Roman" w:hAnsi="Times New Roman" w:cs="Times New Roman"/>
          <w:color w:val="00000A"/>
          <w:sz w:val="24"/>
          <w:szCs w:val="24"/>
        </w:rPr>
        <w:t>2.Оплата</w:t>
      </w:r>
      <w:proofErr w:type="gramEnd"/>
      <w:r w:rsidRPr="00205E5A">
        <w:rPr>
          <w:rFonts w:ascii="Times New Roman" w:hAnsi="Times New Roman" w:cs="Times New Roman"/>
          <w:color w:val="00000A"/>
          <w:sz w:val="24"/>
          <w:szCs w:val="24"/>
        </w:rPr>
        <w:t xml:space="preserve"> труда работников Учреждения включает:</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 базовый должностной оклад – минимальный оклад работника образовательного учреждения, осуществляющего профессиональную деятельность по занимаемой должности, входящей в соответствующую профессионально-квалификационную группу, без учета гарантированных размеров доплат (надбавок) компенсационного характера и стимулирующих выплат. Базовый должностной оклад подлежит индексации в соответствии с нормативными правовыми актами Российской Федерации, Белгородской области и </w:t>
      </w:r>
      <w:proofErr w:type="spellStart"/>
      <w:r w:rsidRPr="00205E5A">
        <w:rPr>
          <w:rFonts w:ascii="Times New Roman" w:hAnsi="Times New Roman" w:cs="Times New Roman"/>
          <w:color w:val="00000A"/>
          <w:sz w:val="24"/>
          <w:szCs w:val="24"/>
        </w:rPr>
        <w:t>Ровеньского</w:t>
      </w:r>
      <w:proofErr w:type="spellEnd"/>
      <w:r w:rsidRPr="00205E5A">
        <w:rPr>
          <w:rFonts w:ascii="Times New Roman" w:hAnsi="Times New Roman" w:cs="Times New Roman"/>
          <w:color w:val="00000A"/>
          <w:sz w:val="24"/>
          <w:szCs w:val="24"/>
        </w:rPr>
        <w:t xml:space="preserve"> района;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гарантированные доплаты – доплаты за выполнение дополнительной работы, не входящей в круг основных обязанностей работника;</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компенсационные выплаты - выплаты, обеспечивающие работникам муниципальных бюджетных дошкольных образовательных учреждений, занятым на тяжелых работах, работах с вредными, опасными и иными особыми условиями труда, в условиях труда, отклоняющихся от нормальных, оплату труда в повышенном размере;</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базовая часть фонда оплаты труда образовательного учреждения обеспечивает гарантированную заработную плату работников и состоит из базовых окладов, компенсационных выплат, гарантированных надбавок и доплат;</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 стимулирующие выплаты – выплаты, предусматриваемые Положениями о распределении стимулирующей части фонда оплаты труда для работников муниципальных бюджетных дошкольных образовательных учреждений, с целью повышения мотивации качественного труда и поощрения за результаты труда.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6.6. Заработная плата выплачивается работникам за текущий месяц не реже чем каждые полмесяца в денежной форме (ст.136 ТК РФ). Днями выплаты заработной платы являются 25 число текущего месяца и 10 число следующего месяца.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6.7.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 РФ.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6.8. Оплата труда работников, работающих по совместительству, осуществляется в соответствии с действующим законодательством.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6.9. Оплата труда работникам замещающих временно отсутствующих работников, осуществляется в соответствии с требованиями действующего законодательства. </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lastRenderedPageBreak/>
        <w:t>6.10. Работникам с условиями труда, отклоняющимися от нормальных условий труда, устанавливаются доплаты в соответствии с действующим законодательством.</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6.11. Размеры, порядок и условия установления базовых окладов других педагогических работников, учебно-вспомогательного и обслуживающего персонала определяются в локальных правовых актах общеобразовательного учреждения. </w:t>
      </w:r>
    </w:p>
    <w:p w:rsidR="009A1597" w:rsidRPr="009A1597" w:rsidRDefault="00205E5A" w:rsidP="00205E5A">
      <w:pPr>
        <w:spacing w:after="0" w:line="100" w:lineRule="atLeast"/>
        <w:jc w:val="both"/>
        <w:rPr>
          <w:rFonts w:ascii="Times New Roman" w:hAnsi="Times New Roman" w:cs="Times New Roman"/>
          <w:b/>
          <w:color w:val="00000A"/>
          <w:sz w:val="24"/>
          <w:szCs w:val="24"/>
        </w:rPr>
      </w:pPr>
      <w:r w:rsidRPr="009A1597">
        <w:rPr>
          <w:rFonts w:ascii="Times New Roman" w:hAnsi="Times New Roman" w:cs="Times New Roman"/>
          <w:b/>
          <w:color w:val="00000A"/>
          <w:sz w:val="24"/>
          <w:szCs w:val="24"/>
        </w:rPr>
        <w:t xml:space="preserve">7. Меры поощрения и взыскания </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7.1. В Учреждении существуют следующие меры поощрения: - объявление благодарности, - награждение почетной грамотой, - представление к награждению ведомственными и государственными наградами.</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7.2. Поощрение применяется администрацией Школы совместно или по согласованию с соответствующими коллегиальными органами Школы.</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7.3. Сведения о поощрении вносятся в трудовую книжку работника в установленном порядке. </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7.4. 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 замечание - выговор</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 увольнение по соответствующим основаниям, установленным Трудовым Кодексом РФ и (или) Законом РФ «Об образовании в Российской Федерации».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7.5. Дисциплинарное взыскание на руководителя налагает Учредитель. </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7.6. Дисциплинарное расследование нарушений педагогическим работником образовательного учреждения норм профессионального поведения или Устава данного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обучающихся. </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7.7.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объяснение составляется соответствующий акт. Отказ работника дать объяснение не является препятствием для применения дисциплинарного взыскания.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7.8.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7.9.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7.10.</w:t>
      </w:r>
      <w:r w:rsidR="009A1597">
        <w:rPr>
          <w:rFonts w:ascii="Times New Roman" w:hAnsi="Times New Roman" w:cs="Times New Roman"/>
          <w:color w:val="00000A"/>
          <w:sz w:val="24"/>
          <w:szCs w:val="24"/>
        </w:rPr>
        <w:t xml:space="preserve"> </w:t>
      </w:r>
      <w:r w:rsidRPr="00205E5A">
        <w:rPr>
          <w:rFonts w:ascii="Times New Roman" w:hAnsi="Times New Roman" w:cs="Times New Roman"/>
          <w:color w:val="00000A"/>
          <w:sz w:val="24"/>
          <w:szCs w:val="24"/>
        </w:rPr>
        <w:t xml:space="preserve">За каждый дисциплинарный проступок может быть применено только одно дисциплинарное взыскание. Приказ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 </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7.11.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205E5A" w:rsidRPr="00205E5A"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7.12. Педагогические работники школы, в обязанности которых входит выполнение воспитательных функций по отношению к обучающимся, могут быть уволены за совершение аморального проступка, несовместимого с продолжением данной работы (ст.336 ТК РФ).</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lastRenderedPageBreak/>
        <w:t xml:space="preserve">К аморальным проступкам могут быть отнесены рукоприкладство по отношению у обучающимся, нарушение норм морали, явно несоответствующего общественному положению педагога. Педагоги школы могут быть уволены за применение методов воспитания, связанных </w:t>
      </w:r>
      <w:proofErr w:type="gramStart"/>
      <w:r w:rsidRPr="00205E5A">
        <w:rPr>
          <w:rFonts w:ascii="Times New Roman" w:hAnsi="Times New Roman" w:cs="Times New Roman"/>
          <w:color w:val="00000A"/>
          <w:sz w:val="24"/>
          <w:szCs w:val="24"/>
        </w:rPr>
        <w:t>с физическими и психическими насилием</w:t>
      </w:r>
      <w:proofErr w:type="gramEnd"/>
      <w:r w:rsidRPr="00205E5A">
        <w:rPr>
          <w:rFonts w:ascii="Times New Roman" w:hAnsi="Times New Roman" w:cs="Times New Roman"/>
          <w:color w:val="00000A"/>
          <w:sz w:val="24"/>
          <w:szCs w:val="24"/>
        </w:rPr>
        <w:t xml:space="preserve"> над личностью обучающегося по пункту 3.2. ст.56 Федерального Закона РФ «Об образовании».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7.13. Увольнение в порядке дисциплинарного взыскания, а также увольнения в связи с аморальным проступком и применением мер физического и психического насилия производятся без согласования с профсоюзным органом.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7.14.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9A1597" w:rsidRPr="009A1597" w:rsidRDefault="00205E5A" w:rsidP="00205E5A">
      <w:pPr>
        <w:spacing w:after="0" w:line="100" w:lineRule="atLeast"/>
        <w:jc w:val="both"/>
        <w:rPr>
          <w:rFonts w:ascii="Times New Roman" w:hAnsi="Times New Roman" w:cs="Times New Roman"/>
          <w:b/>
          <w:color w:val="00000A"/>
          <w:sz w:val="24"/>
          <w:szCs w:val="24"/>
        </w:rPr>
      </w:pPr>
      <w:r w:rsidRPr="009A1597">
        <w:rPr>
          <w:rFonts w:ascii="Times New Roman" w:hAnsi="Times New Roman" w:cs="Times New Roman"/>
          <w:b/>
          <w:color w:val="00000A"/>
          <w:sz w:val="24"/>
          <w:szCs w:val="24"/>
        </w:rPr>
        <w:t xml:space="preserve">8. Защита персональных данных работников </w:t>
      </w:r>
    </w:p>
    <w:p w:rsidR="009A1597" w:rsidRDefault="00205E5A" w:rsidP="00205E5A">
      <w:pPr>
        <w:spacing w:after="0" w:line="100" w:lineRule="atLeast"/>
        <w:jc w:val="both"/>
        <w:rPr>
          <w:rFonts w:ascii="Times New Roman" w:hAnsi="Times New Roman" w:cs="Times New Roman"/>
          <w:color w:val="00000A"/>
          <w:sz w:val="24"/>
          <w:szCs w:val="24"/>
        </w:rPr>
      </w:pPr>
      <w:r w:rsidRPr="00205E5A">
        <w:rPr>
          <w:rFonts w:ascii="Times New Roman" w:hAnsi="Times New Roman" w:cs="Times New Roman"/>
          <w:color w:val="00000A"/>
          <w:sz w:val="24"/>
          <w:szCs w:val="24"/>
        </w:rPr>
        <w:t xml:space="preserve">Получение, обработка, передача, хранение персональных данных работников Учреждения происходит порядке, установленном Положением о защите персональных данных работников, утверждённом Работодателем. </w:t>
      </w:r>
    </w:p>
    <w:p w:rsidR="00205E5A" w:rsidRPr="009A1597" w:rsidRDefault="00205E5A" w:rsidP="00205E5A">
      <w:pPr>
        <w:spacing w:after="0" w:line="100" w:lineRule="atLeast"/>
        <w:jc w:val="both"/>
        <w:rPr>
          <w:rFonts w:ascii="Times New Roman" w:hAnsi="Times New Roman" w:cs="Times New Roman"/>
          <w:b/>
          <w:color w:val="00000A"/>
          <w:sz w:val="24"/>
          <w:szCs w:val="24"/>
        </w:rPr>
      </w:pPr>
      <w:r w:rsidRPr="009A1597">
        <w:rPr>
          <w:rFonts w:ascii="Times New Roman" w:hAnsi="Times New Roman" w:cs="Times New Roman"/>
          <w:b/>
          <w:color w:val="00000A"/>
          <w:sz w:val="24"/>
          <w:szCs w:val="24"/>
        </w:rPr>
        <w:t>9. Заключительные положения</w:t>
      </w:r>
    </w:p>
    <w:p w:rsidR="00175B8B" w:rsidRDefault="00205E5A" w:rsidP="00205E5A">
      <w:pPr>
        <w:spacing w:after="0" w:line="100" w:lineRule="atLeast"/>
        <w:jc w:val="both"/>
      </w:pPr>
      <w:r w:rsidRPr="00205E5A">
        <w:rPr>
          <w:rFonts w:ascii="Times New Roman" w:hAnsi="Times New Roman" w:cs="Times New Roman"/>
          <w:color w:val="00000A"/>
          <w:sz w:val="24"/>
          <w:szCs w:val="24"/>
        </w:rPr>
        <w:t>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 Работник обязан незамедлительно сообщать Администрации в письменном виде о любых изменениях в сведениях (данных) о себе, указанных им при приеме на работу. Указанные изменения оформляются приложением к трудовому договору. Оригинал настоящих Правил хранится у руководителя Учреждения.</w:t>
      </w:r>
    </w:p>
    <w:sectPr w:rsidR="00175B8B">
      <w:type w:val="continuous"/>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00000287" w:usb1="080E0000" w:usb2="00000010" w:usb3="00000000" w:csb0="0004001F" w:csb1="00000000"/>
  </w:font>
  <w:font w:name="Segoe UI">
    <w:panose1 w:val="020B0502040204020203"/>
    <w:charset w:val="CC"/>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175B8B"/>
    <w:rsid w:val="00175B8B"/>
    <w:rsid w:val="00205E5A"/>
    <w:rsid w:val="00593EE0"/>
    <w:rsid w:val="005D0294"/>
    <w:rsid w:val="008433EA"/>
    <w:rsid w:val="009A1597"/>
    <w:rsid w:val="009B363E"/>
    <w:rsid w:val="00B404F4"/>
    <w:rsid w:val="00BD545C"/>
    <w:rsid w:val="00DB0E0B"/>
    <w:rsid w:val="00F0589E"/>
    <w:rsid w:val="00F05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0C9CFE-9F9E-4FB0-8E04-7115E0C4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after="200" w:line="276" w:lineRule="auto"/>
    </w:pPr>
    <w:rPr>
      <w:rFonts w:ascii="Calibri" w:eastAsia="SimSun"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pPr>
      <w:keepNext/>
      <w:spacing w:before="240" w:after="120"/>
    </w:pPr>
    <w:rPr>
      <w:rFonts w:ascii="Arial" w:eastAsia="Microsoft YaHei" w:hAnsi="Arial" w:cs="Arial"/>
      <w:sz w:val="28"/>
      <w:szCs w:val="28"/>
    </w:rPr>
  </w:style>
  <w:style w:type="paragraph" w:styleId="a4">
    <w:name w:val="Body Text"/>
    <w:basedOn w:val="a"/>
    <w:pPr>
      <w:spacing w:after="120"/>
    </w:pPr>
  </w:style>
  <w:style w:type="paragraph" w:styleId="a5">
    <w:name w:val="List"/>
    <w:basedOn w:val="a4"/>
    <w:rPr>
      <w:rFonts w:cs="Arial"/>
    </w:rPr>
  </w:style>
  <w:style w:type="paragraph" w:customStyle="1" w:styleId="a6">
    <w:name w:val="Название"/>
    <w:basedOn w:val="a"/>
    <w:pPr>
      <w:suppressLineNumbers/>
      <w:spacing w:before="120" w:after="120"/>
    </w:pPr>
    <w:rPr>
      <w:rFonts w:cs="Arial"/>
      <w:i/>
      <w:iCs/>
      <w:sz w:val="24"/>
      <w:szCs w:val="24"/>
    </w:rPr>
  </w:style>
  <w:style w:type="paragraph" w:styleId="a7">
    <w:name w:val="index heading"/>
    <w:basedOn w:val="a"/>
    <w:pPr>
      <w:suppressLineNumbers/>
    </w:pPr>
    <w:rPr>
      <w:rFonts w:cs="Arial"/>
    </w:rPr>
  </w:style>
  <w:style w:type="paragraph" w:customStyle="1" w:styleId="ConsNormal">
    <w:name w:val="ConsNormal"/>
    <w:pPr>
      <w:widowControl w:val="0"/>
      <w:suppressAutoHyphens/>
      <w:spacing w:after="0" w:line="100" w:lineRule="atLeast"/>
      <w:ind w:firstLine="720"/>
    </w:pPr>
    <w:rPr>
      <w:rFonts w:ascii="Arial" w:eastAsia="Times New Roman" w:hAnsi="Arial" w:cs="Arial"/>
      <w:sz w:val="20"/>
      <w:szCs w:val="20"/>
    </w:rPr>
  </w:style>
  <w:style w:type="paragraph" w:styleId="a8">
    <w:name w:val="Balloon Text"/>
    <w:basedOn w:val="a"/>
    <w:link w:val="a9"/>
    <w:uiPriority w:val="99"/>
    <w:semiHidden/>
    <w:unhideWhenUsed/>
    <w:rsid w:val="009B363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B363E"/>
    <w:rPr>
      <w:rFonts w:ascii="Segoe UI" w:eastAsia="SimSun" w:hAnsi="Segoe UI" w:cs="Segoe UI"/>
      <w:sz w:val="18"/>
      <w:szCs w:val="18"/>
      <w:lang w:eastAsia="en-US"/>
    </w:rPr>
  </w:style>
  <w:style w:type="paragraph" w:customStyle="1" w:styleId="Default">
    <w:name w:val="Default"/>
    <w:rsid w:val="00205E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7498</Words>
  <Characters>42745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евгения</cp:lastModifiedBy>
  <cp:revision>14</cp:revision>
  <cp:lastPrinted>2020-10-13T12:25:00Z</cp:lastPrinted>
  <dcterms:created xsi:type="dcterms:W3CDTF">2015-03-25T17:20:00Z</dcterms:created>
  <dcterms:modified xsi:type="dcterms:W3CDTF">2024-11-15T09:51:00Z</dcterms:modified>
</cp:coreProperties>
</file>