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AA7" w:rsidRPr="00E84175" w:rsidRDefault="009A3AA7" w:rsidP="009A3AA7">
      <w:pPr>
        <w:pStyle w:val="Default"/>
        <w:spacing w:after="31"/>
        <w:jc w:val="center"/>
      </w:pPr>
      <w:r w:rsidRPr="00E84175">
        <w:rPr>
          <w:b/>
          <w:bCs/>
        </w:rPr>
        <w:t>Муниципальное бюджетное общеобразовательное учреждение</w:t>
      </w:r>
    </w:p>
    <w:p w:rsidR="009A3AA7" w:rsidRPr="00E84175" w:rsidRDefault="009A3AA7" w:rsidP="009A3AA7">
      <w:pPr>
        <w:pStyle w:val="Default"/>
        <w:spacing w:after="31"/>
        <w:jc w:val="center"/>
      </w:pPr>
      <w:r w:rsidRPr="00E84175">
        <w:rPr>
          <w:b/>
          <w:bCs/>
        </w:rPr>
        <w:t>«</w:t>
      </w:r>
      <w:proofErr w:type="spellStart"/>
      <w:r>
        <w:rPr>
          <w:b/>
          <w:bCs/>
        </w:rPr>
        <w:t>Клименковская</w:t>
      </w:r>
      <w:proofErr w:type="spellEnd"/>
      <w:r w:rsidRPr="00E84175">
        <w:rPr>
          <w:b/>
          <w:bCs/>
        </w:rPr>
        <w:t xml:space="preserve"> основная общеобразовательная школа</w:t>
      </w:r>
    </w:p>
    <w:p w:rsidR="009A3AA7" w:rsidRDefault="009A3AA7" w:rsidP="009A3AA7">
      <w:pPr>
        <w:pStyle w:val="Default"/>
        <w:jc w:val="center"/>
        <w:rPr>
          <w:b/>
          <w:bCs/>
        </w:rPr>
      </w:pPr>
      <w:proofErr w:type="spellStart"/>
      <w:r w:rsidRPr="00E84175">
        <w:rPr>
          <w:b/>
          <w:bCs/>
        </w:rPr>
        <w:t>Ровеньского</w:t>
      </w:r>
      <w:proofErr w:type="spellEnd"/>
      <w:r w:rsidRPr="00E84175">
        <w:rPr>
          <w:b/>
          <w:bCs/>
        </w:rPr>
        <w:t xml:space="preserve"> района Белгородской области»</w:t>
      </w:r>
    </w:p>
    <w:p w:rsidR="009A3AA7" w:rsidRPr="00E84175" w:rsidRDefault="009A3AA7" w:rsidP="009A3AA7">
      <w:pPr>
        <w:pStyle w:val="Default"/>
        <w:jc w:val="center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608"/>
      </w:tblGrid>
      <w:tr w:rsidR="009A3AA7" w:rsidRPr="00E84175" w:rsidTr="001F0798">
        <w:trPr>
          <w:trHeight w:val="602"/>
        </w:trPr>
        <w:tc>
          <w:tcPr>
            <w:tcW w:w="4608" w:type="dxa"/>
          </w:tcPr>
          <w:p w:rsidR="009A3AA7" w:rsidRPr="00E84175" w:rsidRDefault="009A3AA7" w:rsidP="001F0798">
            <w:pPr>
              <w:pStyle w:val="Default"/>
              <w:jc w:val="both"/>
            </w:pPr>
            <w:r w:rsidRPr="00E84175">
              <w:rPr>
                <w:b/>
                <w:bCs/>
              </w:rPr>
              <w:t xml:space="preserve">Рассмотрено </w:t>
            </w:r>
          </w:p>
          <w:p w:rsidR="009A3AA7" w:rsidRPr="00E84175" w:rsidRDefault="009A3AA7" w:rsidP="001F0798">
            <w:pPr>
              <w:pStyle w:val="Default"/>
              <w:jc w:val="both"/>
            </w:pPr>
            <w:r w:rsidRPr="00E84175">
              <w:t>на заседании педагогического совета МБОУ «</w:t>
            </w:r>
            <w:proofErr w:type="spellStart"/>
            <w:r>
              <w:t>Клименковская</w:t>
            </w:r>
            <w:proofErr w:type="spellEnd"/>
            <w:r w:rsidRPr="00E84175">
              <w:t xml:space="preserve"> основная общеобразовательная школа» </w:t>
            </w:r>
          </w:p>
          <w:p w:rsidR="009A3AA7" w:rsidRPr="00E84175" w:rsidRDefault="009A3AA7" w:rsidP="001F0798">
            <w:pPr>
              <w:pStyle w:val="Default"/>
              <w:jc w:val="both"/>
            </w:pPr>
            <w:r w:rsidRPr="00E84175">
              <w:t xml:space="preserve">Протокол от 30.08.2021г. №1 </w:t>
            </w:r>
          </w:p>
        </w:tc>
        <w:tc>
          <w:tcPr>
            <w:tcW w:w="4608" w:type="dxa"/>
          </w:tcPr>
          <w:p w:rsidR="009A3AA7" w:rsidRPr="00E84175" w:rsidRDefault="009A3AA7" w:rsidP="001F0798">
            <w:pPr>
              <w:pStyle w:val="Default"/>
              <w:jc w:val="both"/>
            </w:pPr>
            <w:r w:rsidRPr="00E84175">
              <w:rPr>
                <w:b/>
                <w:bCs/>
              </w:rPr>
              <w:t xml:space="preserve">Утверждено </w:t>
            </w:r>
          </w:p>
          <w:p w:rsidR="009A3AA7" w:rsidRPr="00E84175" w:rsidRDefault="009A3AA7" w:rsidP="001F0798">
            <w:pPr>
              <w:pStyle w:val="Default"/>
              <w:jc w:val="both"/>
            </w:pPr>
            <w:r>
              <w:t>приказом по МБОУ «</w:t>
            </w:r>
            <w:proofErr w:type="spellStart"/>
            <w:r>
              <w:t>Клименковская</w:t>
            </w:r>
            <w:proofErr w:type="spellEnd"/>
            <w:r>
              <w:t xml:space="preserve"> основная общеобразовательная школа» от 31.08.2021г. №131</w:t>
            </w:r>
          </w:p>
        </w:tc>
      </w:tr>
    </w:tbl>
    <w:p w:rsidR="009A3AA7" w:rsidRDefault="009A3AA7" w:rsidP="009A3AA7">
      <w:pPr>
        <w:widowControl w:val="0"/>
        <w:suppressAutoHyphens/>
        <w:autoSpaceDE w:val="0"/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</w:p>
    <w:p w:rsidR="009A3AA7" w:rsidRDefault="009A3AA7" w:rsidP="009A3AA7">
      <w:pPr>
        <w:widowControl w:val="0"/>
        <w:suppressAutoHyphens/>
        <w:autoSpaceDE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A3AA7" w:rsidRDefault="009A3AA7" w:rsidP="009A3AA7">
      <w:pPr>
        <w:widowControl w:val="0"/>
        <w:suppressAutoHyphens/>
        <w:autoSpaceDE w:val="0"/>
        <w:spacing w:after="0" w:line="24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F7C6D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9A3AA7" w:rsidRDefault="009A3AA7" w:rsidP="009A3AA7">
      <w:pPr>
        <w:widowControl w:val="0"/>
        <w:suppressAutoHyphens/>
        <w:autoSpaceDE w:val="0"/>
        <w:spacing w:after="0" w:line="240" w:lineRule="atLeast"/>
        <w:ind w:firstLine="708"/>
        <w:jc w:val="center"/>
        <w:rPr>
          <w:rFonts w:ascii="Times New Roman" w:hAnsi="Times New Roman"/>
          <w:sz w:val="24"/>
          <w:szCs w:val="24"/>
        </w:rPr>
      </w:pPr>
      <w:r w:rsidRPr="00AF7C6D">
        <w:rPr>
          <w:rFonts w:ascii="Times New Roman" w:hAnsi="Times New Roman"/>
          <w:b/>
          <w:sz w:val="28"/>
          <w:szCs w:val="28"/>
        </w:rPr>
        <w:t>о рабочей группе по введению и реализации ФГОС</w:t>
      </w:r>
      <w:r w:rsidRPr="00AF7C6D">
        <w:rPr>
          <w:rFonts w:ascii="Times New Roman" w:hAnsi="Times New Roman"/>
          <w:b/>
          <w:sz w:val="28"/>
          <w:szCs w:val="28"/>
        </w:rPr>
        <w:br/>
        <w:t>начального и основного общего образования нового поколения</w:t>
      </w:r>
      <w:r w:rsidRPr="00AF7C6D">
        <w:rPr>
          <w:rFonts w:ascii="Times New Roman" w:hAnsi="Times New Roman"/>
          <w:b/>
          <w:sz w:val="28"/>
          <w:szCs w:val="28"/>
        </w:rPr>
        <w:br/>
      </w:r>
    </w:p>
    <w:p w:rsidR="009A3AA7" w:rsidRDefault="009A3AA7" w:rsidP="009A3AA7">
      <w:pPr>
        <w:widowControl w:val="0"/>
        <w:suppressAutoHyphens/>
        <w:autoSpaceDE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AF7C6D">
        <w:rPr>
          <w:rFonts w:ascii="Times New Roman" w:hAnsi="Times New Roman"/>
          <w:b/>
          <w:sz w:val="24"/>
          <w:szCs w:val="24"/>
        </w:rPr>
        <w:t>1. Общие положения</w:t>
      </w:r>
      <w:r w:rsidRPr="00AF7C6D">
        <w:rPr>
          <w:rFonts w:ascii="Times New Roman" w:hAnsi="Times New Roman"/>
          <w:b/>
          <w:sz w:val="24"/>
          <w:szCs w:val="24"/>
        </w:rPr>
        <w:br/>
      </w:r>
    </w:p>
    <w:p w:rsidR="009A3AA7" w:rsidRDefault="009A3AA7" w:rsidP="009A3AA7">
      <w:pPr>
        <w:widowControl w:val="0"/>
        <w:suppressAutoHyphens/>
        <w:autoSpaceDE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65EC5">
        <w:rPr>
          <w:rFonts w:ascii="Times New Roman" w:hAnsi="Times New Roman"/>
          <w:sz w:val="24"/>
          <w:szCs w:val="24"/>
        </w:rPr>
        <w:t>1.1. Настоящее положение регламентирует деятельность рабочей группы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при поэтапном введении и реализации в соответствии с федеральными</w:t>
      </w:r>
      <w:r>
        <w:rPr>
          <w:rFonts w:ascii="Times New Roman" w:hAnsi="Times New Roman"/>
          <w:sz w:val="24"/>
          <w:szCs w:val="24"/>
        </w:rPr>
        <w:t xml:space="preserve"> государственными </w:t>
      </w:r>
      <w:r w:rsidRPr="00865EC5">
        <w:rPr>
          <w:rFonts w:ascii="Times New Roman" w:hAnsi="Times New Roman"/>
          <w:sz w:val="24"/>
          <w:szCs w:val="24"/>
        </w:rPr>
        <w:t>образовательными стандартами начального 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образования и основного общего образования, утвержденными приказами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от 31.05.2021 № 286 и № </w:t>
      </w:r>
      <w:r w:rsidRPr="00865EC5">
        <w:rPr>
          <w:rFonts w:ascii="Times New Roman" w:hAnsi="Times New Roman"/>
          <w:sz w:val="24"/>
          <w:szCs w:val="24"/>
        </w:rPr>
        <w:t xml:space="preserve">287 </w:t>
      </w:r>
    </w:p>
    <w:p w:rsidR="009A3AA7" w:rsidRDefault="009A3AA7" w:rsidP="009A3AA7">
      <w:pPr>
        <w:widowControl w:val="0"/>
        <w:suppressAutoHyphens/>
        <w:autoSpaceDE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865EC5">
        <w:rPr>
          <w:rFonts w:ascii="Times New Roman" w:hAnsi="Times New Roman"/>
          <w:sz w:val="24"/>
          <w:szCs w:val="24"/>
        </w:rPr>
        <w:t>(далее — ФГОС НОО и ООО).</w:t>
      </w:r>
    </w:p>
    <w:p w:rsidR="009A3AA7" w:rsidRDefault="009A3AA7" w:rsidP="009A3AA7">
      <w:pPr>
        <w:widowControl w:val="0"/>
        <w:suppressAutoHyphens/>
        <w:autoSpaceDE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865EC5">
        <w:rPr>
          <w:rFonts w:ascii="Times New Roman" w:hAnsi="Times New Roman"/>
          <w:sz w:val="24"/>
          <w:szCs w:val="24"/>
        </w:rPr>
        <w:t>1.2. Деятельность рабочей группы осуществляется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 xml:space="preserve">действующим </w:t>
      </w:r>
    </w:p>
    <w:p w:rsidR="009A3AA7" w:rsidRDefault="009A3AA7" w:rsidP="009A3AA7">
      <w:pPr>
        <w:widowControl w:val="0"/>
        <w:suppressAutoHyphens/>
        <w:autoSpaceDE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865EC5">
        <w:rPr>
          <w:rFonts w:ascii="Times New Roman" w:hAnsi="Times New Roman"/>
          <w:sz w:val="24"/>
          <w:szCs w:val="24"/>
        </w:rPr>
        <w:t>законодательством Российской Федерации и настоящим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Положением.</w:t>
      </w:r>
    </w:p>
    <w:p w:rsidR="009A3AA7" w:rsidRDefault="009A3AA7" w:rsidP="009A3AA7">
      <w:pPr>
        <w:widowControl w:val="0"/>
        <w:suppressAutoHyphens/>
        <w:autoSpaceDE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65EC5">
        <w:rPr>
          <w:rFonts w:ascii="Times New Roman" w:hAnsi="Times New Roman"/>
          <w:sz w:val="24"/>
          <w:szCs w:val="24"/>
        </w:rPr>
        <w:t>1.3. Рабочая группа является коллегиальным органом, созданным в целях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определения тактики введения ФГОС НОО и ООО, а также обеспечения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взаимодействия между управлением образования, образовательными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организациями, общественными объединениями.</w:t>
      </w:r>
      <w:r w:rsidRPr="00865EC5">
        <w:rPr>
          <w:rFonts w:ascii="Times New Roman" w:hAnsi="Times New Roman"/>
          <w:sz w:val="24"/>
          <w:szCs w:val="24"/>
        </w:rPr>
        <w:br/>
      </w:r>
    </w:p>
    <w:p w:rsidR="009A3AA7" w:rsidRPr="00AF7C6D" w:rsidRDefault="009A3AA7" w:rsidP="009A3AA7">
      <w:pPr>
        <w:widowControl w:val="0"/>
        <w:suppressAutoHyphens/>
        <w:autoSpaceDE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AF7C6D">
        <w:rPr>
          <w:rFonts w:ascii="Times New Roman" w:hAnsi="Times New Roman"/>
          <w:b/>
          <w:sz w:val="24"/>
          <w:szCs w:val="24"/>
        </w:rPr>
        <w:t>2. Цели и задачи рабочей группы</w:t>
      </w:r>
    </w:p>
    <w:p w:rsidR="009A3AA7" w:rsidRDefault="009A3AA7" w:rsidP="009A3AA7">
      <w:pPr>
        <w:widowControl w:val="0"/>
        <w:suppressAutoHyphens/>
        <w:autoSpaceDE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65EC5">
        <w:rPr>
          <w:rFonts w:ascii="Times New Roman" w:hAnsi="Times New Roman"/>
          <w:sz w:val="24"/>
          <w:szCs w:val="24"/>
        </w:rPr>
        <w:t>2.1. Основная цель - обеспечить системный подход к введению ФГОС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 xml:space="preserve">уровнях </w:t>
      </w:r>
    </w:p>
    <w:p w:rsidR="009A3AA7" w:rsidRDefault="009A3AA7" w:rsidP="009A3AA7">
      <w:pPr>
        <w:widowControl w:val="0"/>
        <w:suppressAutoHyphens/>
        <w:autoSpaceDE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865EC5">
        <w:rPr>
          <w:rFonts w:ascii="Times New Roman" w:hAnsi="Times New Roman"/>
          <w:sz w:val="24"/>
          <w:szCs w:val="24"/>
        </w:rPr>
        <w:t>начального и основного общего образования.</w:t>
      </w:r>
    </w:p>
    <w:p w:rsidR="009A3AA7" w:rsidRPr="00865EC5" w:rsidRDefault="009A3AA7" w:rsidP="009A3AA7">
      <w:pPr>
        <w:widowControl w:val="0"/>
        <w:suppressAutoHyphens/>
        <w:autoSpaceDE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865EC5">
        <w:rPr>
          <w:rFonts w:ascii="Times New Roman" w:hAnsi="Times New Roman"/>
          <w:sz w:val="24"/>
          <w:szCs w:val="24"/>
        </w:rPr>
        <w:t>2.2. Основными задачами рабочей группы являются:</w:t>
      </w:r>
      <w:r w:rsidRPr="00865EC5">
        <w:rPr>
          <w:rFonts w:ascii="Times New Roman" w:hAnsi="Times New Roman"/>
          <w:sz w:val="24"/>
          <w:szCs w:val="24"/>
        </w:rPr>
        <w:br/>
        <w:t>• создание нормативной и организационно-правовой базы,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регламентирующей деятельность образовательных организаций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введению ФГОС НОО и ООО;</w:t>
      </w:r>
      <w:r w:rsidRPr="00865EC5">
        <w:rPr>
          <w:rFonts w:ascii="Times New Roman" w:hAnsi="Times New Roman"/>
          <w:sz w:val="24"/>
          <w:szCs w:val="24"/>
        </w:rPr>
        <w:br/>
        <w:t>• определение условий для реализации ООП НОО и ООО</w:t>
      </w:r>
      <w:r w:rsidRPr="00865EC5">
        <w:rPr>
          <w:rFonts w:ascii="Times New Roman" w:hAnsi="Times New Roman"/>
          <w:sz w:val="24"/>
          <w:szCs w:val="24"/>
        </w:rPr>
        <w:br/>
        <w:t>• анализ и удовлетворение потребностей ОО в подготовке педагогических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кадров и руководящих работников с учетом динамики требований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ресурсному обеспечению образовательного процесса;</w:t>
      </w:r>
      <w:r w:rsidRPr="00865EC5">
        <w:rPr>
          <w:rFonts w:ascii="Times New Roman" w:hAnsi="Times New Roman"/>
          <w:sz w:val="24"/>
          <w:szCs w:val="24"/>
        </w:rPr>
        <w:br/>
        <w:t>• контроль за разработкой основных образовательных программ НОО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ООО;</w:t>
      </w:r>
      <w:r w:rsidRPr="00865EC5">
        <w:rPr>
          <w:rFonts w:ascii="Times New Roman" w:hAnsi="Times New Roman"/>
          <w:sz w:val="24"/>
          <w:szCs w:val="24"/>
        </w:rPr>
        <w:br/>
        <w:t>• мониторинг качества обучения по ФГОС НОО и ООО посредством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анализа образовательно-воспитательной деятельности образовательных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организаций;</w:t>
      </w:r>
      <w:r w:rsidRPr="00865EC5">
        <w:rPr>
          <w:rFonts w:ascii="Times New Roman" w:hAnsi="Times New Roman"/>
          <w:sz w:val="24"/>
          <w:szCs w:val="24"/>
        </w:rPr>
        <w:br/>
        <w:t>• обеспечение координации мероприятий, направленных на введение ФГОС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НОО и ООО</w:t>
      </w:r>
    </w:p>
    <w:p w:rsidR="009A3AA7" w:rsidRDefault="009A3AA7" w:rsidP="009A3AA7">
      <w:pPr>
        <w:widowControl w:val="0"/>
        <w:suppressAutoHyphens/>
        <w:autoSpaceDE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865EC5">
        <w:rPr>
          <w:rFonts w:ascii="Times New Roman" w:hAnsi="Times New Roman"/>
          <w:sz w:val="24"/>
          <w:szCs w:val="24"/>
        </w:rPr>
        <w:t>• создание системы информирования общественности и всех категорий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участников образовательного процесса о ходе внедрения ФГОС НОО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ООО.</w:t>
      </w:r>
      <w:r w:rsidRPr="00865EC5">
        <w:rPr>
          <w:rFonts w:ascii="Times New Roman" w:hAnsi="Times New Roman"/>
          <w:sz w:val="24"/>
          <w:szCs w:val="24"/>
        </w:rPr>
        <w:br/>
      </w:r>
    </w:p>
    <w:p w:rsidR="009A3AA7" w:rsidRDefault="009A3AA7" w:rsidP="009A3AA7">
      <w:pPr>
        <w:widowControl w:val="0"/>
        <w:suppressAutoHyphens/>
        <w:autoSpaceDE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AF7C6D">
        <w:rPr>
          <w:rFonts w:ascii="Times New Roman" w:hAnsi="Times New Roman"/>
          <w:b/>
          <w:sz w:val="24"/>
          <w:szCs w:val="24"/>
        </w:rPr>
        <w:t>3. Функции рабочей группы</w:t>
      </w:r>
      <w:r w:rsidRPr="00AF7C6D">
        <w:rPr>
          <w:rFonts w:ascii="Times New Roman" w:hAnsi="Times New Roman"/>
          <w:b/>
          <w:sz w:val="24"/>
          <w:szCs w:val="24"/>
        </w:rPr>
        <w:br/>
      </w:r>
      <w:r w:rsidRPr="00865EC5">
        <w:rPr>
          <w:rFonts w:ascii="Times New Roman" w:hAnsi="Times New Roman"/>
          <w:sz w:val="24"/>
          <w:szCs w:val="24"/>
        </w:rPr>
        <w:t>3.1. Информационная:</w:t>
      </w:r>
      <w:r w:rsidRPr="00865EC5">
        <w:rPr>
          <w:rFonts w:ascii="Times New Roman" w:hAnsi="Times New Roman"/>
          <w:sz w:val="24"/>
          <w:szCs w:val="24"/>
        </w:rPr>
        <w:br/>
        <w:t>• формирование банка информации по направлениям введения ФГОС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(нормативно-правовое, кадровое, методическое, материально-техническое,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финансово-экономическое);</w:t>
      </w:r>
      <w:r w:rsidRPr="00865EC5">
        <w:rPr>
          <w:rFonts w:ascii="Times New Roman" w:hAnsi="Times New Roman"/>
          <w:sz w:val="24"/>
          <w:szCs w:val="24"/>
        </w:rPr>
        <w:br/>
        <w:t>• контроль за своевременным размещением информации по введению ФГОС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НОО и ООО на сайтах образовательных организаций;</w:t>
      </w:r>
    </w:p>
    <w:p w:rsidR="009A3AA7" w:rsidRDefault="009A3AA7" w:rsidP="009A3AA7">
      <w:pPr>
        <w:widowControl w:val="0"/>
        <w:suppressAutoHyphens/>
        <w:autoSpaceDE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865EC5">
        <w:rPr>
          <w:rFonts w:ascii="Times New Roman" w:hAnsi="Times New Roman"/>
          <w:sz w:val="24"/>
          <w:szCs w:val="24"/>
        </w:rPr>
        <w:lastRenderedPageBreak/>
        <w:t>• разъяснение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участникам образовательного процесса перспектив и эффектов введения</w:t>
      </w:r>
      <w:r w:rsidRPr="00865EC5">
        <w:rPr>
          <w:rFonts w:ascii="Times New Roman" w:hAnsi="Times New Roman"/>
          <w:sz w:val="24"/>
          <w:szCs w:val="24"/>
        </w:rPr>
        <w:br/>
        <w:t>ФГОС НОО и ООО;</w:t>
      </w:r>
      <w:r w:rsidRPr="00865EC5">
        <w:rPr>
          <w:rFonts w:ascii="Times New Roman" w:hAnsi="Times New Roman"/>
          <w:sz w:val="24"/>
          <w:szCs w:val="24"/>
        </w:rPr>
        <w:br/>
        <w:t>• информирование разных категорий участников образовательных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отношений о содержании и особенностях новых ФГОС, структуры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основных образовательных программ начального и основного 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образования, требованиях к качеству и результатам их усвоения.</w:t>
      </w:r>
      <w:r w:rsidRPr="00865EC5">
        <w:rPr>
          <w:rFonts w:ascii="Times New Roman" w:hAnsi="Times New Roman"/>
          <w:sz w:val="24"/>
          <w:szCs w:val="24"/>
        </w:rPr>
        <w:br/>
        <w:t>3.2. Координационная:</w:t>
      </w:r>
      <w:r w:rsidRPr="00865EC5">
        <w:rPr>
          <w:rFonts w:ascii="Times New Roman" w:hAnsi="Times New Roman"/>
          <w:sz w:val="24"/>
          <w:szCs w:val="24"/>
        </w:rPr>
        <w:br/>
        <w:t>• координация деятельности образовательных организаций по разработке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и внедрению основным образовательных программ в соответствии с новыми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ФГОС НОО и ООО;</w:t>
      </w:r>
      <w:r w:rsidRPr="00865EC5">
        <w:rPr>
          <w:rFonts w:ascii="Times New Roman" w:hAnsi="Times New Roman"/>
          <w:sz w:val="24"/>
          <w:szCs w:val="24"/>
        </w:rPr>
        <w:br/>
        <w:t>• формирование новых подходов к системе оценки качества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основным направлениям деятельности;</w:t>
      </w:r>
      <w:r w:rsidRPr="00865EC5">
        <w:rPr>
          <w:rFonts w:ascii="Times New Roman" w:hAnsi="Times New Roman"/>
          <w:sz w:val="24"/>
          <w:szCs w:val="24"/>
        </w:rPr>
        <w:br/>
        <w:t>• определение механизма разработки и реализации образовательных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программ начального и основного общего образования.</w:t>
      </w:r>
      <w:r w:rsidRPr="00865EC5">
        <w:rPr>
          <w:rFonts w:ascii="Times New Roman" w:hAnsi="Times New Roman"/>
          <w:sz w:val="24"/>
          <w:szCs w:val="24"/>
        </w:rPr>
        <w:br/>
        <w:t>3.3. Экспертно-аналитическая:</w:t>
      </w:r>
      <w:r w:rsidRPr="00865EC5">
        <w:rPr>
          <w:rFonts w:ascii="Times New Roman" w:hAnsi="Times New Roman"/>
          <w:sz w:val="24"/>
          <w:szCs w:val="24"/>
        </w:rPr>
        <w:br/>
        <w:t>• мониторинг условий, ресурсного обеспечения и результативности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введения ФГОС НОО и ООО;</w:t>
      </w:r>
      <w:r w:rsidRPr="00865EC5">
        <w:rPr>
          <w:rFonts w:ascii="Times New Roman" w:hAnsi="Times New Roman"/>
          <w:sz w:val="24"/>
          <w:szCs w:val="24"/>
        </w:rPr>
        <w:br/>
        <w:t>• отбор традиционных, разработка инновационных методов и приемов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оценивания результатов освоения образовательных программ начального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основного общего образования;</w:t>
      </w:r>
      <w:r w:rsidRPr="00865EC5">
        <w:rPr>
          <w:rFonts w:ascii="Times New Roman" w:hAnsi="Times New Roman"/>
          <w:sz w:val="24"/>
          <w:szCs w:val="24"/>
        </w:rPr>
        <w:br/>
        <w:t>• рассмотрение проектов нормативных и организационно-правовых актов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по вопросам введения ФГОС.</w:t>
      </w:r>
      <w:r w:rsidRPr="00865EC5">
        <w:rPr>
          <w:rFonts w:ascii="Times New Roman" w:hAnsi="Times New Roman"/>
          <w:sz w:val="24"/>
          <w:szCs w:val="24"/>
        </w:rPr>
        <w:br/>
      </w:r>
    </w:p>
    <w:p w:rsidR="009A3AA7" w:rsidRDefault="009A3AA7" w:rsidP="009A3AA7">
      <w:pPr>
        <w:widowControl w:val="0"/>
        <w:suppressAutoHyphens/>
        <w:autoSpaceDE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A3AA7" w:rsidRDefault="009A3AA7" w:rsidP="009A3AA7">
      <w:pPr>
        <w:widowControl w:val="0"/>
        <w:suppressAutoHyphens/>
        <w:autoSpaceDE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A3AA7" w:rsidRPr="00865EC5" w:rsidRDefault="009A3AA7" w:rsidP="009A3AA7">
      <w:pPr>
        <w:widowControl w:val="0"/>
        <w:suppressAutoHyphens/>
        <w:autoSpaceDE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E509FD">
        <w:rPr>
          <w:rFonts w:ascii="Times New Roman" w:hAnsi="Times New Roman"/>
          <w:b/>
          <w:sz w:val="24"/>
          <w:szCs w:val="24"/>
        </w:rPr>
        <w:t>4. Организация деятельности рабочей группы</w:t>
      </w:r>
      <w:r w:rsidRPr="00E509FD">
        <w:rPr>
          <w:rFonts w:ascii="Times New Roman" w:hAnsi="Times New Roman"/>
          <w:b/>
          <w:sz w:val="24"/>
          <w:szCs w:val="24"/>
        </w:rPr>
        <w:br/>
      </w:r>
      <w:r w:rsidRPr="00865EC5">
        <w:rPr>
          <w:rFonts w:ascii="Times New Roman" w:hAnsi="Times New Roman"/>
          <w:sz w:val="24"/>
          <w:szCs w:val="24"/>
        </w:rPr>
        <w:t>4.1. В состав рабочей группы входят: руководитель рабочей группы,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заместитель руководителя рабочей группы, секретарь рабочей группы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члены рабочей группы, которые принимают участие в ее работе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общественных началах.</w:t>
      </w:r>
    </w:p>
    <w:p w:rsidR="009A3AA7" w:rsidRDefault="009A3AA7" w:rsidP="009A3AA7">
      <w:pPr>
        <w:widowControl w:val="0"/>
        <w:suppressAutoHyphens/>
        <w:autoSpaceDE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865EC5">
        <w:rPr>
          <w:rFonts w:ascii="Times New Roman" w:hAnsi="Times New Roman"/>
          <w:sz w:val="24"/>
          <w:szCs w:val="24"/>
        </w:rPr>
        <w:t>4.2. Деятельность рабочей группы осуществляется в соответствии с планом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мероприятий (дорожной картой) по подготовке к введению нового ФГОС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НОО и ФГОС ООО.</w:t>
      </w:r>
      <w:r w:rsidRPr="00865EC5">
        <w:rPr>
          <w:rFonts w:ascii="Times New Roman" w:hAnsi="Times New Roman"/>
          <w:sz w:val="24"/>
          <w:szCs w:val="24"/>
        </w:rPr>
        <w:br/>
        <w:t>4.3. Заседания рабочей группы проводятся не реже одного раза в четверть.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случае необходимости могут проводиться внеочередные заседания.</w:t>
      </w:r>
      <w:r w:rsidRPr="00865EC5">
        <w:rPr>
          <w:rFonts w:ascii="Times New Roman" w:hAnsi="Times New Roman"/>
          <w:sz w:val="24"/>
          <w:szCs w:val="24"/>
        </w:rPr>
        <w:br/>
        <w:t>4.4. Подготовку и организацию заседаний рабочей группы,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решение текущих вопросов осуществляет руководитель рабочей группы.</w:t>
      </w:r>
      <w:r w:rsidRPr="00865EC5">
        <w:rPr>
          <w:rFonts w:ascii="Times New Roman" w:hAnsi="Times New Roman"/>
          <w:sz w:val="24"/>
          <w:szCs w:val="24"/>
        </w:rPr>
        <w:br/>
        <w:t>4.5. Заседание рабочей группы ведет руководитель рабочей группы либо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его поручению заместитель руководителя рабочей группы. Заседание рабочей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группы считается правомочным, если на нем присутствует не менее половины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членов состава рабочей группы.</w:t>
      </w:r>
      <w:r w:rsidRPr="00865EC5">
        <w:rPr>
          <w:rFonts w:ascii="Times New Roman" w:hAnsi="Times New Roman"/>
          <w:sz w:val="24"/>
          <w:szCs w:val="24"/>
        </w:rPr>
        <w:br/>
        <w:t>4.6. Заседания рабочей группы оформляются протоколом. Протоколы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заседаний рабочей группы ведет секретарь группы, избранный на первом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заседании группы. Протоколы подписывают руководитель и секретарь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рабочей группы.</w:t>
      </w:r>
      <w:r w:rsidRPr="00865EC5">
        <w:rPr>
          <w:rFonts w:ascii="Times New Roman" w:hAnsi="Times New Roman"/>
          <w:sz w:val="24"/>
          <w:szCs w:val="24"/>
        </w:rPr>
        <w:br/>
        <w:t>4.7. Рабочая группа взаимодействует образовательными организациями и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мере необходимости может приглашать представителей ОО на свои заседания.</w:t>
      </w:r>
      <w:r w:rsidRPr="00865EC5">
        <w:rPr>
          <w:rFonts w:ascii="Times New Roman" w:hAnsi="Times New Roman"/>
          <w:sz w:val="24"/>
          <w:szCs w:val="24"/>
        </w:rPr>
        <w:br/>
        <w:t>4.8. Контроль за деятельностью рабочей группы осуществляет руководитель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рабочей группы.</w:t>
      </w:r>
    </w:p>
    <w:p w:rsidR="009A3AA7" w:rsidRDefault="009A3AA7" w:rsidP="009A3AA7">
      <w:pPr>
        <w:widowControl w:val="0"/>
        <w:suppressAutoHyphens/>
        <w:autoSpaceDE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A3AA7" w:rsidRDefault="009A3AA7" w:rsidP="009A3AA7">
      <w:pPr>
        <w:widowControl w:val="0"/>
        <w:suppressAutoHyphens/>
        <w:autoSpaceDE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865EC5">
        <w:rPr>
          <w:rFonts w:ascii="Times New Roman" w:hAnsi="Times New Roman"/>
          <w:sz w:val="24"/>
          <w:szCs w:val="24"/>
        </w:rPr>
        <w:br/>
      </w:r>
      <w:r w:rsidRPr="00E509FD">
        <w:rPr>
          <w:rFonts w:ascii="Times New Roman" w:hAnsi="Times New Roman"/>
          <w:b/>
          <w:sz w:val="24"/>
          <w:szCs w:val="24"/>
        </w:rPr>
        <w:t>5. Права и ответственность рабочей группы.</w:t>
      </w:r>
      <w:r w:rsidRPr="00E509FD">
        <w:rPr>
          <w:rFonts w:ascii="Times New Roman" w:hAnsi="Times New Roman"/>
          <w:b/>
          <w:sz w:val="24"/>
          <w:szCs w:val="24"/>
        </w:rPr>
        <w:br/>
      </w:r>
      <w:r w:rsidRPr="00865EC5">
        <w:rPr>
          <w:rFonts w:ascii="Times New Roman" w:hAnsi="Times New Roman"/>
          <w:sz w:val="24"/>
          <w:szCs w:val="24"/>
        </w:rPr>
        <w:t>5.1. Рабочая группа для решения возложенных на нее задач в пределах своей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компетенции имеет право:</w:t>
      </w:r>
      <w:r w:rsidRPr="00865EC5">
        <w:rPr>
          <w:rFonts w:ascii="Times New Roman" w:hAnsi="Times New Roman"/>
          <w:sz w:val="24"/>
          <w:szCs w:val="24"/>
        </w:rPr>
        <w:br/>
        <w:t>- запрашивать и получать в установленном порядке необходимые материалы;</w:t>
      </w:r>
      <w:r w:rsidRPr="00865EC5">
        <w:rPr>
          <w:rFonts w:ascii="Times New Roman" w:hAnsi="Times New Roman"/>
          <w:sz w:val="24"/>
          <w:szCs w:val="24"/>
        </w:rPr>
        <w:br/>
        <w:t>- направлять своих представителей для участия в совещаниях, конференциях</w:t>
      </w:r>
      <w:r w:rsidRPr="00865EC5">
        <w:rPr>
          <w:rFonts w:ascii="Times New Roman" w:hAnsi="Times New Roman"/>
          <w:sz w:val="24"/>
          <w:szCs w:val="24"/>
        </w:rPr>
        <w:br/>
      </w:r>
      <w:r w:rsidRPr="00865EC5">
        <w:rPr>
          <w:rFonts w:ascii="Times New Roman" w:hAnsi="Times New Roman"/>
          <w:sz w:val="24"/>
          <w:szCs w:val="24"/>
        </w:rPr>
        <w:lastRenderedPageBreak/>
        <w:t>и семинарах по вопросам, связанным с введением ФГОС НОО и ООО,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проводимых департаментом образования, ИРО, общественными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объединениями, научными и другими организациями;</w:t>
      </w:r>
      <w:r w:rsidRPr="00865EC5">
        <w:rPr>
          <w:rFonts w:ascii="Times New Roman" w:hAnsi="Times New Roman"/>
          <w:sz w:val="24"/>
          <w:szCs w:val="24"/>
        </w:rPr>
        <w:br/>
        <w:t>- привлекать в установленном порядке для осуществления информационно-аналитических и экспертных работ представителей образовательных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организаций.</w:t>
      </w:r>
      <w:r w:rsidRPr="00865EC5">
        <w:rPr>
          <w:rFonts w:ascii="Times New Roman" w:hAnsi="Times New Roman"/>
          <w:sz w:val="24"/>
          <w:szCs w:val="24"/>
        </w:rPr>
        <w:br/>
        <w:t>5.2. Рабочая группа несет ответственность:</w:t>
      </w:r>
      <w:r w:rsidRPr="00865EC5">
        <w:rPr>
          <w:rFonts w:ascii="Times New Roman" w:hAnsi="Times New Roman"/>
          <w:sz w:val="24"/>
          <w:szCs w:val="24"/>
        </w:rPr>
        <w:br/>
        <w:t>• за выполнение плана (дорожной картой) по подготовке к введению нового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ФГОС НОО и ФГОС ООО в установленные сроки;</w:t>
      </w:r>
      <w:r w:rsidRPr="00865EC5">
        <w:rPr>
          <w:rFonts w:ascii="Times New Roman" w:hAnsi="Times New Roman"/>
          <w:sz w:val="24"/>
          <w:szCs w:val="24"/>
        </w:rPr>
        <w:br/>
        <w:t>• за качество информационной и научно-методической поддержки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образовательных организаций при введении и реализации ФГОС НОО и ООО;</w:t>
      </w:r>
      <w:r w:rsidRPr="00865EC5">
        <w:rPr>
          <w:rFonts w:ascii="Times New Roman" w:hAnsi="Times New Roman"/>
          <w:sz w:val="24"/>
          <w:szCs w:val="24"/>
        </w:rPr>
        <w:br/>
        <w:t>• за мониторинг деятельности по соблюдению ОО соответствия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разрабатываемых основных образовательных программ начального общего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основного общего образования требованиям федеральных государственных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образовательных стандартов общего образования и иных нормативных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C5">
        <w:rPr>
          <w:rFonts w:ascii="Times New Roman" w:hAnsi="Times New Roman"/>
          <w:sz w:val="24"/>
          <w:szCs w:val="24"/>
        </w:rPr>
        <w:t>правовых актов в области общего образования.</w:t>
      </w:r>
      <w:r w:rsidRPr="00865EC5">
        <w:rPr>
          <w:rFonts w:ascii="Times New Roman" w:hAnsi="Times New Roman"/>
          <w:sz w:val="24"/>
          <w:szCs w:val="24"/>
        </w:rPr>
        <w:br/>
      </w:r>
    </w:p>
    <w:p w:rsidR="009A3AA7" w:rsidRPr="00E12FAB" w:rsidRDefault="009A3AA7" w:rsidP="009A3AA7">
      <w:pPr>
        <w:widowControl w:val="0"/>
        <w:suppressAutoHyphens/>
        <w:autoSpaceDE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65EC5">
        <w:rPr>
          <w:rFonts w:ascii="Times New Roman" w:hAnsi="Times New Roman"/>
          <w:sz w:val="24"/>
          <w:szCs w:val="24"/>
        </w:rPr>
        <w:t>6. Изменения и дополнения в Положение вносятся на основании решения</w:t>
      </w:r>
      <w:r w:rsidRPr="00865EC5">
        <w:rPr>
          <w:rFonts w:ascii="Times New Roman" w:hAnsi="Times New Roman"/>
          <w:sz w:val="24"/>
          <w:szCs w:val="24"/>
        </w:rPr>
        <w:br/>
        <w:t xml:space="preserve">рабочей группы и закрепляются приказом по </w:t>
      </w:r>
      <w:r>
        <w:rPr>
          <w:rFonts w:ascii="Times New Roman" w:hAnsi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/>
          <w:sz w:val="24"/>
          <w:szCs w:val="24"/>
        </w:rPr>
        <w:t>Клименковская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основная общеобразовательная школа»</w:t>
      </w:r>
      <w:r>
        <w:rPr>
          <w:rFonts w:ascii="Times New Roman" w:hAnsi="Times New Roman"/>
          <w:sz w:val="24"/>
          <w:szCs w:val="24"/>
        </w:rPr>
        <w:tab/>
      </w:r>
      <w:r w:rsidRPr="00EE7BD3">
        <w:rPr>
          <w:rFonts w:ascii="Times New Roman" w:hAnsi="Times New Roman"/>
          <w:sz w:val="24"/>
          <w:szCs w:val="24"/>
        </w:rPr>
        <w:tab/>
      </w:r>
      <w:r w:rsidRPr="00EE7BD3">
        <w:rPr>
          <w:rFonts w:ascii="Times New Roman" w:hAnsi="Times New Roman"/>
          <w:sz w:val="24"/>
          <w:szCs w:val="24"/>
        </w:rPr>
        <w:tab/>
      </w:r>
    </w:p>
    <w:p w:rsidR="00F43B61" w:rsidRDefault="00F43B61">
      <w:bookmarkStart w:id="0" w:name="_GoBack"/>
      <w:bookmarkEnd w:id="0"/>
    </w:p>
    <w:sectPr w:rsidR="00F43B61" w:rsidSect="0076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D7"/>
    <w:rsid w:val="002864D7"/>
    <w:rsid w:val="009A3AA7"/>
    <w:rsid w:val="00F4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A4121-1C6A-4839-9A65-3C59FCC1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A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3A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2022-10-20T11:52:00Z</dcterms:created>
  <dcterms:modified xsi:type="dcterms:W3CDTF">2022-10-20T12:05:00Z</dcterms:modified>
</cp:coreProperties>
</file>