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64" w:rsidRPr="007E2D64" w:rsidRDefault="007E2D64" w:rsidP="007E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7E2D64" w:rsidRPr="007E2D64" w:rsidRDefault="007E2D64" w:rsidP="007E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Клименковская</w:t>
      </w:r>
      <w:proofErr w:type="spellEnd"/>
      <w:r w:rsidRPr="007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</w:t>
      </w:r>
    </w:p>
    <w:p w:rsidR="007E2D64" w:rsidRPr="007E2D64" w:rsidRDefault="007E2D64" w:rsidP="007E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Ровеньского</w:t>
      </w:r>
      <w:proofErr w:type="spellEnd"/>
      <w:r w:rsidRPr="007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области»</w:t>
      </w:r>
    </w:p>
    <w:p w:rsidR="007E2D64" w:rsidRPr="007E2D64" w:rsidRDefault="007E2D64" w:rsidP="007E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64" w:rsidRPr="007E2D64" w:rsidRDefault="007E2D64" w:rsidP="007E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7E2D64" w:rsidRPr="007E2D64" w:rsidTr="007E2D64">
        <w:tc>
          <w:tcPr>
            <w:tcW w:w="4677" w:type="dxa"/>
          </w:tcPr>
          <w:p w:rsidR="007E2D64" w:rsidRPr="007E2D64" w:rsidRDefault="007E2D64" w:rsidP="007E2D64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</w:t>
            </w:r>
          </w:p>
          <w:p w:rsidR="007E2D64" w:rsidRPr="007E2D64" w:rsidRDefault="007E2D64" w:rsidP="007E2D64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совета  </w:t>
            </w:r>
          </w:p>
          <w:p w:rsidR="007E2D64" w:rsidRPr="007E2D64" w:rsidRDefault="007E2D64" w:rsidP="007E2D64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7E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Клименковская</w:t>
            </w:r>
            <w:proofErr w:type="spellEnd"/>
          </w:p>
          <w:p w:rsidR="007E2D64" w:rsidRPr="007E2D64" w:rsidRDefault="007E2D64" w:rsidP="007E2D64">
            <w:pPr>
              <w:spacing w:after="0" w:line="272" w:lineRule="atLeast"/>
              <w:jc w:val="both"/>
              <w:rPr>
                <w:rFonts w:ascii="Trebuchet MS" w:eastAsia="Times New Roman" w:hAnsi="Trebuchet MS" w:cs="Times New Roman"/>
                <w:color w:val="6B6B6B"/>
                <w:sz w:val="24"/>
                <w:szCs w:val="24"/>
                <w:lang w:eastAsia="ru-RU"/>
              </w:rPr>
            </w:pPr>
            <w:r w:rsidRPr="007E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общеобразовательная школа».</w:t>
            </w:r>
          </w:p>
          <w:p w:rsidR="007E2D64" w:rsidRPr="007E2D64" w:rsidRDefault="007E2D64" w:rsidP="007E2D64">
            <w:pPr>
              <w:spacing w:after="0" w:line="272" w:lineRule="atLeast"/>
              <w:jc w:val="both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</w:pPr>
            <w:r w:rsidRPr="007E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28.12.2022 г. № 4</w:t>
            </w:r>
          </w:p>
          <w:p w:rsidR="007E2D64" w:rsidRPr="007E2D64" w:rsidRDefault="007E2D64" w:rsidP="007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E2D64" w:rsidRPr="007E2D64" w:rsidRDefault="007E2D64" w:rsidP="007E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7E2D64" w:rsidRPr="007E2D64" w:rsidRDefault="007E2D64" w:rsidP="007E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по МБОУ «</w:t>
            </w:r>
            <w:proofErr w:type="spellStart"/>
            <w:r w:rsidRPr="007E2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7E2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школа».</w:t>
            </w:r>
          </w:p>
          <w:p w:rsidR="007E2D64" w:rsidRPr="007E2D64" w:rsidRDefault="007E2D64" w:rsidP="007E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от 28.12.2022 г. № 199</w:t>
            </w:r>
          </w:p>
        </w:tc>
      </w:tr>
    </w:tbl>
    <w:p w:rsidR="007B2984" w:rsidRDefault="007B2984" w:rsidP="00BF0AB6">
      <w:pPr>
        <w:widowControl w:val="0"/>
        <w:autoSpaceDE w:val="0"/>
        <w:autoSpaceDN w:val="0"/>
        <w:spacing w:after="0" w:line="240" w:lineRule="auto"/>
        <w:ind w:left="-284" w:right="7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D64" w:rsidRDefault="00BF0AB6" w:rsidP="00BF0AB6">
      <w:pPr>
        <w:widowControl w:val="0"/>
        <w:autoSpaceDE w:val="0"/>
        <w:autoSpaceDN w:val="0"/>
        <w:spacing w:after="0" w:line="240" w:lineRule="auto"/>
        <w:ind w:left="-284" w:right="7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7E2D64" w:rsidRDefault="00BF0AB6" w:rsidP="00BF0AB6">
      <w:pPr>
        <w:widowControl w:val="0"/>
        <w:autoSpaceDE w:val="0"/>
        <w:autoSpaceDN w:val="0"/>
        <w:spacing w:after="0" w:line="240" w:lineRule="auto"/>
        <w:ind w:left="-284" w:right="7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b/>
          <w:bCs/>
          <w:sz w:val="28"/>
          <w:szCs w:val="28"/>
        </w:rPr>
        <w:t>о внутренней системе оценки качества образования</w:t>
      </w:r>
      <w:r w:rsidRPr="00BF0AB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F0AB6">
        <w:rPr>
          <w:rFonts w:ascii="Times New Roman" w:eastAsia="Times New Roman" w:hAnsi="Times New Roman" w:cs="Times New Roman"/>
          <w:b/>
          <w:bCs/>
          <w:sz w:val="28"/>
          <w:szCs w:val="28"/>
        </w:rPr>
        <w:t>(ВСОКО)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F0AB6" w:rsidRPr="00BF0AB6" w:rsidRDefault="00BF0AB6" w:rsidP="00BF0AB6">
      <w:pPr>
        <w:widowControl w:val="0"/>
        <w:autoSpaceDE w:val="0"/>
        <w:autoSpaceDN w:val="0"/>
        <w:spacing w:after="0" w:line="240" w:lineRule="auto"/>
        <w:ind w:left="-284" w:right="7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МБОУ «</w:t>
      </w:r>
      <w:proofErr w:type="spellStart"/>
      <w:r w:rsidR="007E2D64">
        <w:rPr>
          <w:rFonts w:ascii="Times New Roman" w:eastAsia="Times New Roman" w:hAnsi="Times New Roman" w:cs="Times New Roman"/>
          <w:b/>
          <w:bCs/>
          <w:sz w:val="28"/>
          <w:szCs w:val="28"/>
        </w:rPr>
        <w:t>Клименковская</w:t>
      </w:r>
      <w:proofErr w:type="spellEnd"/>
      <w:r w:rsidR="007E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общеобразовательная школа»</w:t>
      </w:r>
    </w:p>
    <w:p w:rsidR="00BF0AB6" w:rsidRDefault="00BF0AB6" w:rsidP="00BF0AB6">
      <w:pPr>
        <w:jc w:val="center"/>
      </w:pPr>
    </w:p>
    <w:p w:rsidR="00BF0AB6" w:rsidRPr="00BF0AB6" w:rsidRDefault="00BF0AB6" w:rsidP="00BF0A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0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положения</w:t>
      </w:r>
    </w:p>
    <w:p w:rsidR="00BF0AB6" w:rsidRDefault="00BF0AB6" w:rsidP="00BF0A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Настоящее «Положение о внутренней системе оценки качества образования» (далее — Положение) определяет цели, задачи, принципы системы оценки качества образования в МБОУ «</w:t>
      </w:r>
      <w:proofErr w:type="spellStart"/>
      <w:r w:rsidR="007E2D64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(далее — внутренняя система оценки качества образования или ВСОКО), ее организационную и функциональную структуру, реализацию (содержание процедур оценки качества образования) и общественное участие в оценке качества образования.</w:t>
      </w:r>
    </w:p>
    <w:p w:rsidR="00C0409B" w:rsidRPr="00BF0AB6" w:rsidRDefault="00C0409B" w:rsidP="00C04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система оценки  качества образования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BF0AB6" w:rsidRPr="00BF0AB6" w:rsidRDefault="00BF0AB6" w:rsidP="00BF0A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Положение представляет собой локальный акт, разработанный в соответствии с нормативными правовыми актами Российской Федерации: </w:t>
      </w:r>
    </w:p>
    <w:p w:rsidR="00BF0AB6" w:rsidRPr="00BF0AB6" w:rsidRDefault="00C0409B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AB6" w:rsidRPr="00BF0AB6">
        <w:rPr>
          <w:rFonts w:ascii="Times New Roman" w:hAnsi="Times New Roman" w:cs="Times New Roman"/>
          <w:sz w:val="28"/>
          <w:szCs w:val="28"/>
        </w:rPr>
        <w:t>Ф3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 года </w:t>
      </w:r>
      <w:r w:rsidR="00BF0AB6" w:rsidRPr="00BF0AB6">
        <w:rPr>
          <w:rFonts w:ascii="Times New Roman" w:hAnsi="Times New Roman" w:cs="Times New Roman"/>
          <w:sz w:val="28"/>
          <w:szCs w:val="28"/>
        </w:rPr>
        <w:t>№273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 «Закон об образовании в РФ»;</w:t>
      </w:r>
    </w:p>
    <w:p w:rsidR="00BF0AB6" w:rsidRPr="00BF0AB6" w:rsidRDefault="00C0409B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BF0AB6" w:rsidRPr="00BF0A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F0AB6" w:rsidRPr="00BF0AB6">
        <w:rPr>
          <w:rFonts w:ascii="Times New Roman" w:hAnsi="Times New Roman" w:cs="Times New Roman"/>
          <w:sz w:val="28"/>
          <w:szCs w:val="28"/>
        </w:rPr>
        <w:t xml:space="preserve"> РФ от 14.06.2013 N 462 «Об утверждении Порядка проведения </w:t>
      </w:r>
      <w:proofErr w:type="spellStart"/>
      <w:r w:rsidR="00BF0AB6" w:rsidRPr="00BF0AB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BF0AB6" w:rsidRPr="00BF0AB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 </w:t>
      </w:r>
    </w:p>
    <w:p w:rsidR="00BF0AB6" w:rsidRPr="00BF0AB6" w:rsidRDefault="00C0409B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10.07.2013 N 582 «Об утверждении правил размещения на официальном сайте образовательной организации ... и обновления информации об образовательной организации»; </w:t>
      </w:r>
    </w:p>
    <w:p w:rsidR="00BF0AB6" w:rsidRPr="00BF0AB6" w:rsidRDefault="00C0409B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05.08.2013 N 662 «Об осуществлении мониторинга системы образования»; </w:t>
      </w:r>
    </w:p>
    <w:p w:rsidR="00BF0AB6" w:rsidRPr="00BF0AB6" w:rsidRDefault="00C0409B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20.08,2013 № 719 «О государственной информационной системе государственного надзора в сфере образования»; </w:t>
      </w:r>
    </w:p>
    <w:p w:rsidR="00C0409B" w:rsidRDefault="00C0409B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BF0AB6" w:rsidRPr="00BF0AB6">
        <w:rPr>
          <w:rFonts w:ascii="Times New Roman" w:hAnsi="Times New Roman" w:cs="Times New Roman"/>
          <w:sz w:val="28"/>
          <w:szCs w:val="28"/>
        </w:rPr>
        <w:t>етодическими рекомендациями по проведению независимой системы оценки качества работы образовательных организаций (утверждены МО и Н РФ 14.10.2013);</w:t>
      </w:r>
    </w:p>
    <w:p w:rsidR="00BF0AB6" w:rsidRPr="00BF0AB6" w:rsidRDefault="00C0409B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НОО, ФГОС ООО;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B6" w:rsidRPr="00BF0AB6" w:rsidRDefault="00BF0AB6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0409B">
        <w:rPr>
          <w:rFonts w:ascii="Times New Roman" w:hAnsi="Times New Roman" w:cs="Times New Roman"/>
          <w:sz w:val="28"/>
          <w:szCs w:val="28"/>
        </w:rPr>
        <w:t xml:space="preserve">- </w:t>
      </w:r>
      <w:r w:rsidRPr="00BF0AB6">
        <w:rPr>
          <w:rFonts w:ascii="Times New Roman" w:hAnsi="Times New Roman" w:cs="Times New Roman"/>
          <w:sz w:val="28"/>
          <w:szCs w:val="28"/>
        </w:rPr>
        <w:t xml:space="preserve">  Основными образовательными программами начального общего, основного общего  образования, </w:t>
      </w:r>
    </w:p>
    <w:p w:rsidR="00BF0AB6" w:rsidRPr="00BF0AB6" w:rsidRDefault="00C0409B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 w:rsidR="007E2D64" w:rsidRPr="00BF0A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2D64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="007E2D64" w:rsidRPr="00BF0AB6">
        <w:rPr>
          <w:rFonts w:ascii="Times New Roman" w:hAnsi="Times New Roman" w:cs="Times New Roman"/>
          <w:sz w:val="28"/>
          <w:szCs w:val="28"/>
        </w:rPr>
        <w:t xml:space="preserve"> 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школа»; </w:t>
      </w:r>
    </w:p>
    <w:p w:rsidR="00BF0AB6" w:rsidRPr="00BF0AB6" w:rsidRDefault="00C0409B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Локальными актами МБОУ </w:t>
      </w:r>
      <w:r w:rsidR="007E2D64" w:rsidRPr="00BF0A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2D64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="007E2D64" w:rsidRPr="00BF0AB6">
        <w:rPr>
          <w:rFonts w:ascii="Times New Roman" w:hAnsi="Times New Roman" w:cs="Times New Roman"/>
          <w:sz w:val="28"/>
          <w:szCs w:val="28"/>
        </w:rPr>
        <w:t xml:space="preserve"> </w:t>
      </w:r>
      <w:r w:rsidR="00BF0AB6" w:rsidRPr="00BF0AB6">
        <w:rPr>
          <w:rFonts w:ascii="Times New Roman" w:hAnsi="Times New Roman" w:cs="Times New Roman"/>
          <w:sz w:val="28"/>
          <w:szCs w:val="28"/>
        </w:rPr>
        <w:t>основная общеобразовательная школа», регламентирующими реализацию процедур контроля и оценки качества образования.</w:t>
      </w:r>
    </w:p>
    <w:p w:rsidR="00BF0AB6" w:rsidRPr="00BF0AB6" w:rsidRDefault="00BF0AB6" w:rsidP="00BF0AB6">
      <w:pPr>
        <w:numPr>
          <w:ilvl w:val="1"/>
          <w:numId w:val="1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методологической и концептуальной основе оценку планируемых результатов освоения основной образовательной программы общего образования, представляет собой один из инструментов реализации требований ФГОС к результатам освоения основной образовательной программы общего образования и направлена на обеспечение качества образования.</w:t>
      </w:r>
    </w:p>
    <w:p w:rsidR="00BF0AB6" w:rsidRPr="00BF0AB6" w:rsidRDefault="00BF0AB6" w:rsidP="00BF0A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Целью ВСОКО является сбор информации об образовательной деятельности, ее анализ, принятие управленческих решений, направленных на создание условий для повышения качества образования.</w:t>
      </w:r>
    </w:p>
    <w:p w:rsidR="00BF0AB6" w:rsidRPr="00BF0AB6" w:rsidRDefault="00BF0AB6" w:rsidP="00BF0A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образовательной организации в соответствии с требованиями ФГОС являются:</w:t>
      </w:r>
    </w:p>
    <w:p w:rsidR="00BF0AB6" w:rsidRPr="00BF0AB6" w:rsidRDefault="00BF0AB6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− оценка образовательных достижений обучающихся на различных этапах обучения как основа их промежуточной и итоговой аттестации,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B6">
        <w:rPr>
          <w:rFonts w:ascii="Times New Roman" w:hAnsi="Times New Roman" w:cs="Times New Roman"/>
          <w:sz w:val="28"/>
          <w:szCs w:val="28"/>
        </w:rPr>
        <w:t>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BF0AB6" w:rsidRPr="00BF0AB6" w:rsidRDefault="00BF0AB6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− оценка результатов деятельности педагогических кадров как основа аттестационных процедур;</w:t>
      </w:r>
    </w:p>
    <w:p w:rsidR="00BF0AB6" w:rsidRPr="00BF0AB6" w:rsidRDefault="00BF0AB6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− оценка результатов деятельности образовательной организации как основа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BF0AB6" w:rsidRPr="00BF0AB6" w:rsidRDefault="00BF0AB6" w:rsidP="00BF0A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Основным объектом системы оценки, ее содержательной и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базой выступают требования ФГОС, которые конкретизируются в планируемых результатах освоения </w:t>
      </w:r>
      <w:proofErr w:type="gramStart"/>
      <w:r w:rsidRPr="00BF0AB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0AB6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МБОУ </w:t>
      </w:r>
      <w:r w:rsidR="007E2D64" w:rsidRPr="00BF0A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2D64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="007E2D64" w:rsidRPr="00BF0AB6">
        <w:rPr>
          <w:rFonts w:ascii="Times New Roman" w:hAnsi="Times New Roman" w:cs="Times New Roman"/>
          <w:sz w:val="28"/>
          <w:szCs w:val="28"/>
        </w:rPr>
        <w:t xml:space="preserve"> </w:t>
      </w:r>
      <w:r w:rsidRPr="00BF0AB6">
        <w:rPr>
          <w:rFonts w:ascii="Times New Roman" w:hAnsi="Times New Roman" w:cs="Times New Roman"/>
          <w:sz w:val="28"/>
          <w:szCs w:val="28"/>
        </w:rPr>
        <w:t>основная общеобразовательная школа».</w:t>
      </w:r>
    </w:p>
    <w:p w:rsidR="00BF0AB6" w:rsidRPr="00BF0AB6" w:rsidRDefault="00BF0AB6" w:rsidP="00BF0A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Основными задачами ВСОКО являются:</w:t>
      </w:r>
    </w:p>
    <w:p w:rsidR="00BF0AB6" w:rsidRPr="00BF0AB6" w:rsidRDefault="00BF0AB6" w:rsidP="00BF0A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формирование единых критериев и подходов в измерении качества образования,</w:t>
      </w:r>
    </w:p>
    <w:p w:rsidR="00BF0AB6" w:rsidRPr="00BF0AB6" w:rsidRDefault="00BF0AB6" w:rsidP="00BF0A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определение показателей для измерения результатов образовательных достижений обучающихся, качества условий, качества образовательной деятельности,</w:t>
      </w:r>
    </w:p>
    <w:p w:rsidR="00BF0AB6" w:rsidRPr="00BF0AB6" w:rsidRDefault="00BF0AB6" w:rsidP="00BF0A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создание банка стандартизированных контрольно-измерительных материалов по всем направлениям ВСОКО,</w:t>
      </w:r>
    </w:p>
    <w:p w:rsidR="00BF0AB6" w:rsidRPr="00BF0AB6" w:rsidRDefault="00BF0AB6" w:rsidP="00BF0A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содействие повышению квалификации педагогических работников по вопросам контрольно-оценочной деятельности,</w:t>
      </w:r>
    </w:p>
    <w:p w:rsidR="00BF0AB6" w:rsidRPr="00BF0AB6" w:rsidRDefault="00BF0AB6" w:rsidP="00BF0A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lastRenderedPageBreak/>
        <w:t>обеспечение методического, технического и информационного сопровождения процедур оценки качества образования,</w:t>
      </w:r>
    </w:p>
    <w:p w:rsidR="00BF0AB6" w:rsidRPr="00BF0AB6" w:rsidRDefault="00BF0AB6" w:rsidP="00BF0A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обеспечение хранения и распределенного доступа к информации о результатах оценки качества образования всех пользователей.</w:t>
      </w:r>
    </w:p>
    <w:p w:rsidR="00BF0AB6" w:rsidRPr="00BF0AB6" w:rsidRDefault="00BF0AB6" w:rsidP="00BF0A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определение степени соответствия условий, процессов и результатов требованиям ФГОС</w:t>
      </w:r>
    </w:p>
    <w:p w:rsidR="00BF0AB6" w:rsidRPr="00BF0AB6" w:rsidRDefault="00BF0AB6" w:rsidP="00BF0A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расширение степени участия органов общественно-государственного управления в оценке качества результатов обучения;</w:t>
      </w:r>
    </w:p>
    <w:p w:rsidR="00BF0AB6" w:rsidRPr="00BF0AB6" w:rsidRDefault="00BF0AB6" w:rsidP="00BF0A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обеспечение обучения общественных экспертов, в том числе из родительской общественности для обеспечения оценки качества образования.</w:t>
      </w:r>
    </w:p>
    <w:p w:rsidR="00BF0AB6" w:rsidRPr="00BF0AB6" w:rsidRDefault="00BF0AB6" w:rsidP="00BF0A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термины:</w:t>
      </w:r>
    </w:p>
    <w:p w:rsidR="00BF0AB6" w:rsidRPr="00BF0AB6" w:rsidRDefault="00BF0AB6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– </w:t>
      </w:r>
      <w:r w:rsidRPr="00BF0AB6">
        <w:rPr>
          <w:rFonts w:ascii="Times New Roman" w:hAnsi="Times New Roman" w:cs="Times New Roman"/>
          <w:i/>
          <w:sz w:val="28"/>
          <w:szCs w:val="28"/>
        </w:rPr>
        <w:t xml:space="preserve">качество образования </w:t>
      </w:r>
      <w:r w:rsidRPr="00BF0AB6">
        <w:rPr>
          <w:rFonts w:ascii="Times New Roman" w:hAnsi="Times New Roman" w:cs="Times New Roman"/>
          <w:sz w:val="28"/>
          <w:szCs w:val="28"/>
        </w:rP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BF0AB6" w:rsidRPr="00BF0AB6" w:rsidRDefault="00BF0AB6" w:rsidP="00BF0AB6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 xml:space="preserve">оценка качества образования </w:t>
      </w:r>
      <w:r w:rsidRPr="00BF0AB6">
        <w:rPr>
          <w:rFonts w:ascii="Times New Roman" w:hAnsi="Times New Roman" w:cs="Times New Roman"/>
          <w:sz w:val="28"/>
          <w:szCs w:val="28"/>
        </w:rPr>
        <w:t>– процесс определения степени соответствия образовательных результатов, образовательного процесса, обеспечения условий образовательного процесса нормативным требованиям, социальным и личностным ожиданиям обучающихся и их родителей с помощью диагностических и оценочных процедур; проводится в рамках процедур государственной и общественной аккредитации,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B6">
        <w:rPr>
          <w:rFonts w:ascii="Times New Roman" w:hAnsi="Times New Roman" w:cs="Times New Roman"/>
          <w:sz w:val="28"/>
          <w:szCs w:val="28"/>
        </w:rPr>
        <w:t>открытости системы образования, мониторинга системы образования, государственного контроля (надзора) в сфере образования, независимой оценки качества образования.</w:t>
      </w:r>
    </w:p>
    <w:p w:rsidR="00BF0AB6" w:rsidRPr="00BF0AB6" w:rsidRDefault="00BF0AB6" w:rsidP="00BF0A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 xml:space="preserve"> мониторинг</w:t>
      </w:r>
      <w:r w:rsidRPr="00BF0AB6">
        <w:rPr>
          <w:rFonts w:ascii="Times New Roman" w:hAnsi="Times New Roman" w:cs="Times New Roman"/>
          <w:sz w:val="28"/>
          <w:szCs w:val="28"/>
        </w:rPr>
        <w:t xml:space="preserve"> –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внеучебными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деятельность.</w:t>
      </w:r>
    </w:p>
    <w:p w:rsidR="00BF0AB6" w:rsidRPr="00BF0AB6" w:rsidRDefault="00BF0AB6" w:rsidP="00BF0A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>экспертиза</w:t>
      </w:r>
      <w:r w:rsidRPr="00BF0AB6">
        <w:rPr>
          <w:rFonts w:ascii="Times New Roman" w:hAnsi="Times New Roman" w:cs="Times New Roman"/>
          <w:sz w:val="28"/>
          <w:szCs w:val="28"/>
        </w:rPr>
        <w:t xml:space="preserve"> – изучение состояния образовательного процесса, условий и результатов образовательной деятельности, в т.ч. с привлечением независимых экспертов</w:t>
      </w:r>
    </w:p>
    <w:p w:rsidR="00BF0AB6" w:rsidRPr="00BF0AB6" w:rsidRDefault="00BF0AB6" w:rsidP="00BF0A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>измерение</w:t>
      </w:r>
      <w:r w:rsidRPr="00BF0AB6">
        <w:rPr>
          <w:rFonts w:ascii="Times New Roman" w:hAnsi="Times New Roman" w:cs="Times New Roman"/>
          <w:sz w:val="28"/>
          <w:szCs w:val="28"/>
        </w:rPr>
        <w:t xml:space="preserve"> – оценка уровня образовательных достижений с помощью контрольных измерительных материалов (контрольных работ, тестов, анкет и др.), имеющих стандартизированную форму, содержание которых соответствует реализуемым образовательным программам.</w:t>
      </w:r>
    </w:p>
    <w:p w:rsidR="00BF0AB6" w:rsidRPr="00BF0AB6" w:rsidRDefault="00BF0AB6" w:rsidP="00BF0AB6">
      <w:pPr>
        <w:spacing w:after="0" w:line="240" w:lineRule="auto"/>
        <w:ind w:left="392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>-  стартовая диагностика</w:t>
      </w:r>
      <w:r w:rsidRPr="00BF0AB6">
        <w:rPr>
          <w:rFonts w:ascii="Times New Roman" w:hAnsi="Times New Roman" w:cs="Times New Roman"/>
          <w:sz w:val="28"/>
          <w:szCs w:val="28"/>
        </w:rPr>
        <w:t xml:space="preserve"> – процедура оценки готовности к обучению на данном уровне образования.</w:t>
      </w:r>
    </w:p>
    <w:p w:rsidR="00BF0AB6" w:rsidRPr="00BF0AB6" w:rsidRDefault="00BF0AB6" w:rsidP="00BF0A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lastRenderedPageBreak/>
        <w:t xml:space="preserve"> текущая оценка – процедура оценки индивидуального продвижения в освоении программы учебного предмета.</w:t>
      </w:r>
    </w:p>
    <w:p w:rsidR="00BF0AB6" w:rsidRPr="00BF0AB6" w:rsidRDefault="00BF0AB6" w:rsidP="00BF0A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 </w:t>
      </w:r>
      <w:r w:rsidRPr="00BF0AB6">
        <w:rPr>
          <w:rFonts w:ascii="Times New Roman" w:hAnsi="Times New Roman" w:cs="Times New Roman"/>
          <w:i/>
          <w:sz w:val="28"/>
          <w:szCs w:val="28"/>
        </w:rPr>
        <w:t>тематическая оценка</w:t>
      </w:r>
      <w:r w:rsidRPr="00BF0AB6">
        <w:rPr>
          <w:rFonts w:ascii="Times New Roman" w:hAnsi="Times New Roman" w:cs="Times New Roman"/>
          <w:sz w:val="28"/>
          <w:szCs w:val="28"/>
        </w:rPr>
        <w:t xml:space="preserve"> – процедура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</w:t>
      </w:r>
    </w:p>
    <w:p w:rsidR="00BF0AB6" w:rsidRPr="00BF0AB6" w:rsidRDefault="00BF0AB6" w:rsidP="00BF0A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 </w:t>
      </w:r>
      <w:r w:rsidRPr="00BF0AB6">
        <w:rPr>
          <w:rFonts w:ascii="Times New Roman" w:hAnsi="Times New Roman" w:cs="Times New Roman"/>
          <w:i/>
          <w:sz w:val="28"/>
          <w:szCs w:val="28"/>
        </w:rPr>
        <w:t>портфолио</w:t>
      </w:r>
      <w:r w:rsidRPr="00BF0AB6">
        <w:rPr>
          <w:rFonts w:ascii="Times New Roman" w:hAnsi="Times New Roman" w:cs="Times New Roman"/>
          <w:sz w:val="28"/>
          <w:szCs w:val="28"/>
        </w:rPr>
        <w:t xml:space="preserve"> – процедура оценки динамики учебной и творческой активности учащегося.</w:t>
      </w:r>
    </w:p>
    <w:p w:rsidR="00BF0AB6" w:rsidRPr="00BF0AB6" w:rsidRDefault="00BF0AB6" w:rsidP="00BF0A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 w:rsidRPr="00BF0AB6">
        <w:rPr>
          <w:rFonts w:ascii="Times New Roman" w:hAnsi="Times New Roman" w:cs="Times New Roman"/>
          <w:sz w:val="28"/>
          <w:szCs w:val="28"/>
        </w:rPr>
        <w:t xml:space="preserve"> – процедура аттестации обучающихся в конце каждой четверти  и в конце учебного года по каждому изучаемому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AB6" w:rsidRDefault="00BF0AB6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AB6" w:rsidRPr="00BF0AB6" w:rsidRDefault="00BF0AB6" w:rsidP="00BF0A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Оценка качества образования осуществляется посредством процедур внутренней и внешней оценки:</w:t>
      </w:r>
    </w:p>
    <w:p w:rsidR="00BF0AB6" w:rsidRPr="00BF0AB6" w:rsidRDefault="00BF0AB6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 xml:space="preserve">Внутренняя </w:t>
      </w:r>
      <w:r w:rsidRPr="00BF0AB6">
        <w:rPr>
          <w:rFonts w:ascii="Times New Roman" w:hAnsi="Times New Roman" w:cs="Times New Roman"/>
          <w:sz w:val="28"/>
          <w:szCs w:val="28"/>
        </w:rPr>
        <w:t xml:space="preserve">оценка включает: стартовую, рубежную и итоговую диагностики, текущую и тематическую оценку, портфолио,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мониторинг образовательных достижений, промежуточную и итоговую аттестацию обучающихся.</w:t>
      </w:r>
    </w:p>
    <w:p w:rsidR="00BF0AB6" w:rsidRPr="00BF0AB6" w:rsidRDefault="00BF0AB6" w:rsidP="00B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К </w:t>
      </w:r>
      <w:r w:rsidRPr="00BF0AB6">
        <w:rPr>
          <w:rFonts w:ascii="Times New Roman" w:hAnsi="Times New Roman" w:cs="Times New Roman"/>
          <w:i/>
          <w:sz w:val="28"/>
          <w:szCs w:val="28"/>
        </w:rPr>
        <w:t xml:space="preserve">внешним </w:t>
      </w:r>
      <w:r w:rsidRPr="00BF0AB6">
        <w:rPr>
          <w:rFonts w:ascii="Times New Roman" w:hAnsi="Times New Roman" w:cs="Times New Roman"/>
          <w:sz w:val="28"/>
          <w:szCs w:val="28"/>
        </w:rPr>
        <w:t>процедурам относятся: государственная итоговая аттестация, независимая оценка качества образования и мониторинговые исследования муниципального, регионального и федерального уровней.</w:t>
      </w:r>
    </w:p>
    <w:p w:rsidR="00BF0AB6" w:rsidRPr="00BF0AB6" w:rsidRDefault="00BF0AB6" w:rsidP="00BF0A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Субъектами ВСОКО являются: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администрация,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методические объединения учителей-предметников,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учителя-предметники,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обучающиеся,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AB6" w:rsidRDefault="00BF0AB6" w:rsidP="00BF0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AB6" w:rsidRPr="00BF0AB6" w:rsidRDefault="00BF0AB6" w:rsidP="00BF0AB6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>Администрация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Ежегодно проводит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и публикует отчет о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на сайте школы.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Анализирует и утверждает Рабочие программы учителей, включая анализ календарно-тематического планирования.</w:t>
      </w:r>
    </w:p>
    <w:p w:rsidR="00BF0AB6" w:rsidRPr="00BF0AB6" w:rsidRDefault="00743BB0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график оценочных процедур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 (включая процедуры внешнего мониторинг</w:t>
      </w:r>
      <w:r>
        <w:rPr>
          <w:rFonts w:ascii="Times New Roman" w:hAnsi="Times New Roman" w:cs="Times New Roman"/>
          <w:sz w:val="28"/>
          <w:szCs w:val="28"/>
        </w:rPr>
        <w:t>а). Публикует график оценочных процедур</w:t>
      </w:r>
      <w:r w:rsidR="00BF0AB6" w:rsidRPr="00BF0AB6">
        <w:rPr>
          <w:rFonts w:ascii="Times New Roman" w:hAnsi="Times New Roman" w:cs="Times New Roman"/>
          <w:sz w:val="28"/>
          <w:szCs w:val="28"/>
        </w:rPr>
        <w:t xml:space="preserve"> на сайте школы.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мониторинг.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Анализирует результаты, осуществляет прогноз повышения качества образования и формирует управленческие решения по реализации прогноза.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Организует и проводит экспертизу образовательных результатов по заявлению родителей.</w:t>
      </w:r>
    </w:p>
    <w:p w:rsidR="00BF0AB6" w:rsidRPr="00BF0AB6" w:rsidRDefault="00BF0AB6" w:rsidP="00AA55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Формирует</w:t>
      </w:r>
      <w:r w:rsidRPr="00BF0AB6">
        <w:rPr>
          <w:rFonts w:ascii="Times New Roman" w:hAnsi="Times New Roman" w:cs="Times New Roman"/>
          <w:sz w:val="28"/>
          <w:szCs w:val="28"/>
        </w:rPr>
        <w:tab/>
        <w:t>план</w:t>
      </w:r>
      <w:r w:rsidRPr="00BF0AB6">
        <w:rPr>
          <w:rFonts w:ascii="Times New Roman" w:hAnsi="Times New Roman" w:cs="Times New Roman"/>
          <w:sz w:val="28"/>
          <w:szCs w:val="28"/>
        </w:rPr>
        <w:tab/>
        <w:t>повышения</w:t>
      </w:r>
      <w:r w:rsidRPr="00BF0AB6">
        <w:rPr>
          <w:rFonts w:ascii="Times New Roman" w:hAnsi="Times New Roman" w:cs="Times New Roman"/>
          <w:sz w:val="28"/>
          <w:szCs w:val="28"/>
        </w:rPr>
        <w:tab/>
        <w:t>квалификации</w:t>
      </w:r>
      <w:r w:rsidRPr="00BF0AB6">
        <w:rPr>
          <w:rFonts w:ascii="Times New Roman" w:hAnsi="Times New Roman" w:cs="Times New Roman"/>
          <w:sz w:val="28"/>
          <w:szCs w:val="28"/>
        </w:rPr>
        <w:tab/>
        <w:t>учителей</w:t>
      </w:r>
      <w:r w:rsidRPr="00BF0AB6">
        <w:rPr>
          <w:rFonts w:ascii="Times New Roman" w:hAnsi="Times New Roman" w:cs="Times New Roman"/>
          <w:sz w:val="28"/>
          <w:szCs w:val="28"/>
        </w:rPr>
        <w:tab/>
        <w:t>с</w:t>
      </w:r>
      <w:r w:rsidRPr="00BF0AB6">
        <w:rPr>
          <w:rFonts w:ascii="Times New Roman" w:hAnsi="Times New Roman" w:cs="Times New Roman"/>
          <w:sz w:val="28"/>
          <w:szCs w:val="28"/>
        </w:rPr>
        <w:tab/>
        <w:t>целью</w:t>
      </w:r>
      <w:r w:rsidR="00AA55A3">
        <w:rPr>
          <w:rFonts w:ascii="Times New Roman" w:hAnsi="Times New Roman" w:cs="Times New Roman"/>
          <w:sz w:val="28"/>
          <w:szCs w:val="28"/>
        </w:rPr>
        <w:t xml:space="preserve"> </w:t>
      </w:r>
      <w:r w:rsidRPr="00BF0AB6">
        <w:rPr>
          <w:rFonts w:ascii="Times New Roman" w:hAnsi="Times New Roman" w:cs="Times New Roman"/>
          <w:sz w:val="28"/>
          <w:szCs w:val="28"/>
        </w:rPr>
        <w:t>совершенствования компетенций в контрольно-оценочной деятельности.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lastRenderedPageBreak/>
        <w:t>Размещает на сайте информацию о результатах внутренней оценки качества образования.</w:t>
      </w:r>
    </w:p>
    <w:p w:rsidR="00BF0AB6" w:rsidRPr="00BF0AB6" w:rsidRDefault="00BF0AB6" w:rsidP="00BF0AB6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>Методические объединения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Организуют</w:t>
      </w:r>
      <w:r w:rsidRPr="00BF0AB6">
        <w:rPr>
          <w:rFonts w:ascii="Times New Roman" w:hAnsi="Times New Roman" w:cs="Times New Roman"/>
          <w:sz w:val="28"/>
          <w:szCs w:val="28"/>
        </w:rPr>
        <w:tab/>
        <w:t>и</w:t>
      </w:r>
      <w:r w:rsidRPr="00BF0AB6">
        <w:rPr>
          <w:rFonts w:ascii="Times New Roman" w:hAnsi="Times New Roman" w:cs="Times New Roman"/>
          <w:sz w:val="28"/>
          <w:szCs w:val="28"/>
        </w:rPr>
        <w:tab/>
        <w:t>консультируют</w:t>
      </w:r>
      <w:r w:rsidRPr="00BF0AB6">
        <w:rPr>
          <w:rFonts w:ascii="Times New Roman" w:hAnsi="Times New Roman" w:cs="Times New Roman"/>
          <w:sz w:val="28"/>
          <w:szCs w:val="28"/>
        </w:rPr>
        <w:tab/>
        <w:t>работу</w:t>
      </w:r>
      <w:r w:rsidRPr="00BF0AB6">
        <w:rPr>
          <w:rFonts w:ascii="Times New Roman" w:hAnsi="Times New Roman" w:cs="Times New Roman"/>
          <w:sz w:val="28"/>
          <w:szCs w:val="28"/>
        </w:rPr>
        <w:tab/>
        <w:t>учителей</w:t>
      </w:r>
      <w:r w:rsidRPr="00BF0AB6">
        <w:rPr>
          <w:rFonts w:ascii="Times New Roman" w:hAnsi="Times New Roman" w:cs="Times New Roman"/>
          <w:sz w:val="28"/>
          <w:szCs w:val="28"/>
        </w:rPr>
        <w:tab/>
        <w:t>по</w:t>
      </w:r>
      <w:r w:rsidRPr="00BF0AB6">
        <w:rPr>
          <w:rFonts w:ascii="Times New Roman" w:hAnsi="Times New Roman" w:cs="Times New Roman"/>
          <w:sz w:val="28"/>
          <w:szCs w:val="28"/>
        </w:rPr>
        <w:tab/>
        <w:t>составлению Рабочих программ, календарно-тематического планирования.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Вносят</w:t>
      </w:r>
      <w:r w:rsidRPr="00BF0AB6">
        <w:rPr>
          <w:rFonts w:ascii="Times New Roman" w:hAnsi="Times New Roman" w:cs="Times New Roman"/>
          <w:sz w:val="28"/>
          <w:szCs w:val="28"/>
        </w:rPr>
        <w:tab/>
      </w:r>
      <w:r w:rsidR="00743BB0">
        <w:rPr>
          <w:rFonts w:ascii="Times New Roman" w:hAnsi="Times New Roman" w:cs="Times New Roman"/>
          <w:sz w:val="28"/>
          <w:szCs w:val="28"/>
        </w:rPr>
        <w:t>предложения</w:t>
      </w:r>
      <w:r w:rsidR="00743BB0">
        <w:rPr>
          <w:rFonts w:ascii="Times New Roman" w:hAnsi="Times New Roman" w:cs="Times New Roman"/>
          <w:sz w:val="28"/>
          <w:szCs w:val="28"/>
        </w:rPr>
        <w:tab/>
        <w:t>в</w:t>
      </w:r>
      <w:r w:rsidR="00743BB0">
        <w:rPr>
          <w:rFonts w:ascii="Times New Roman" w:hAnsi="Times New Roman" w:cs="Times New Roman"/>
          <w:sz w:val="28"/>
          <w:szCs w:val="28"/>
        </w:rPr>
        <w:tab/>
        <w:t>график</w:t>
      </w:r>
      <w:r w:rsidR="00743BB0">
        <w:rPr>
          <w:rFonts w:ascii="Times New Roman" w:hAnsi="Times New Roman" w:cs="Times New Roman"/>
          <w:sz w:val="28"/>
          <w:szCs w:val="28"/>
        </w:rPr>
        <w:tab/>
        <w:t>оценочных процедур</w:t>
      </w:r>
      <w:r w:rsidRPr="00BF0AB6">
        <w:rPr>
          <w:rFonts w:ascii="Times New Roman" w:hAnsi="Times New Roman" w:cs="Times New Roman"/>
          <w:sz w:val="28"/>
          <w:szCs w:val="28"/>
        </w:rPr>
        <w:tab/>
        <w:t>образовательных результатов.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Принимают</w:t>
      </w:r>
      <w:r w:rsidRPr="00BF0AB6">
        <w:rPr>
          <w:rFonts w:ascii="Times New Roman" w:hAnsi="Times New Roman" w:cs="Times New Roman"/>
          <w:sz w:val="28"/>
          <w:szCs w:val="28"/>
        </w:rPr>
        <w:tab/>
        <w:t>участие</w:t>
      </w:r>
      <w:r w:rsidRPr="00BF0AB6">
        <w:rPr>
          <w:rFonts w:ascii="Times New Roman" w:hAnsi="Times New Roman" w:cs="Times New Roman"/>
          <w:sz w:val="28"/>
          <w:szCs w:val="28"/>
        </w:rPr>
        <w:tab/>
        <w:t>в</w:t>
      </w:r>
      <w:r w:rsidRPr="00BF0AB6">
        <w:rPr>
          <w:rFonts w:ascii="Times New Roman" w:hAnsi="Times New Roman" w:cs="Times New Roman"/>
          <w:sz w:val="28"/>
          <w:szCs w:val="28"/>
        </w:rPr>
        <w:tab/>
        <w:t>анализе</w:t>
      </w:r>
      <w:r w:rsidRPr="00BF0AB6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BF0AB6">
        <w:rPr>
          <w:rFonts w:ascii="Times New Roman" w:hAnsi="Times New Roman" w:cs="Times New Roman"/>
          <w:sz w:val="28"/>
          <w:szCs w:val="28"/>
        </w:rPr>
        <w:tab/>
        <w:t>образовательных достижений.</w:t>
      </w:r>
    </w:p>
    <w:p w:rsidR="00BF0AB6" w:rsidRPr="00BF0AB6" w:rsidRDefault="00BF0AB6" w:rsidP="00BF0AB6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Разрабатывает рабочие программы по предмету и календарно-тематическое планирование.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Повышает свой профессионализм, осваивает современные технологии в осуществлении контрольно-оценочной деятельности.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Осуществляет оценку предметных результатов в ходе процедур текущей, тематической, промежуточной и итоговой оценки в соответствии с содержанием календарно-тематического планирования.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Своевременно вносит отметки в электронный журнал (ЭЖ), формирует в электронном журнале календарно-тематическое планирование в соответствии с Положением о ведении электронного журнала, формирует график контрольных работ.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Принимает участие в анализе результатов ОГЭ, внешней экспертизы, административного контроля.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Выполняет управленческие решения по коррекции полученных результатов обучения.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Формирует у учащихся умения самоконтроля и самооценки своей деятельности.</w:t>
      </w:r>
    </w:p>
    <w:p w:rsidR="00BF0AB6" w:rsidRPr="00BF0AB6" w:rsidRDefault="00BF0AB6" w:rsidP="00BF0AB6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>Родители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Осуществляют контроль за результатами освоения планируемых результатов обучения по ЭЖ и посредством личного общения с учителями.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Получают информацию о графике мониторинга результатов обучения и содержании (спецификации) предстоящей работы.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Получают информацию о результатах ВСОКО и внешнего мониторинга результатов обучения и принимают участие в выработке решений, направленных на повышение качества образования.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Принимают участие в качестве общественных наблюдателей при проведении оценочных</w:t>
      </w:r>
      <w:r w:rsidRPr="00BF0AB6">
        <w:rPr>
          <w:rFonts w:ascii="Times New Roman" w:hAnsi="Times New Roman" w:cs="Times New Roman"/>
          <w:sz w:val="28"/>
          <w:szCs w:val="28"/>
        </w:rPr>
        <w:tab/>
        <w:t>процедур.</w:t>
      </w:r>
    </w:p>
    <w:p w:rsidR="00BF0AB6" w:rsidRPr="00BF0AB6" w:rsidRDefault="00BF0AB6" w:rsidP="00BF0AB6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AB6">
        <w:rPr>
          <w:rFonts w:ascii="Times New Roman" w:hAnsi="Times New Roman" w:cs="Times New Roman"/>
          <w:i/>
          <w:sz w:val="28"/>
          <w:szCs w:val="28"/>
        </w:rPr>
        <w:t>Обучающиеся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Осуществляет самоконтроль за результатами обучения по ЭЖ.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Формирует с помощью учителя умения, способы действия для осуществления самоконтроля и самооценки.</w:t>
      </w:r>
    </w:p>
    <w:p w:rsidR="00BF0AB6" w:rsidRPr="00BF0AB6" w:rsidRDefault="00BF0AB6" w:rsidP="00BF0A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 получает информацию о сроках проведения внутреннего и внешнего мониторинга и содержании планируемых работ (демоверсии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>).</w:t>
      </w:r>
    </w:p>
    <w:p w:rsidR="00BF0AB6" w:rsidRDefault="00BF0AB6" w:rsidP="00BF0A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После проведения процедуры оценки получает информацию о результатах внутреннего и внешнего мониторинга результатов обучения.</w:t>
      </w:r>
    </w:p>
    <w:p w:rsidR="00BF0AB6" w:rsidRPr="00BF0AB6" w:rsidRDefault="00BF0AB6" w:rsidP="00BF0AB6">
      <w:pPr>
        <w:spacing w:after="0" w:line="240" w:lineRule="auto"/>
        <w:ind w:left="392"/>
        <w:jc w:val="both"/>
        <w:rPr>
          <w:rFonts w:ascii="Times New Roman" w:hAnsi="Times New Roman" w:cs="Times New Roman"/>
          <w:sz w:val="28"/>
          <w:szCs w:val="28"/>
        </w:rPr>
      </w:pPr>
    </w:p>
    <w:p w:rsidR="00BF0AB6" w:rsidRPr="00BF0AB6" w:rsidRDefault="00BF0AB6" w:rsidP="00BF0A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F0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Внутришкольный</w:t>
      </w:r>
      <w:proofErr w:type="spellEnd"/>
      <w:r w:rsidRPr="00BF0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мониторинг представляет собой процедуры:</w:t>
      </w:r>
    </w:p>
    <w:p w:rsidR="00BF0AB6" w:rsidRPr="00BF0AB6" w:rsidRDefault="00BF0AB6" w:rsidP="00BF0A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 xml:space="preserve">оценки уровня достижения предметных и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BF0AB6" w:rsidRPr="00BF0AB6" w:rsidRDefault="00BF0AB6" w:rsidP="00BF0A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BF0AB6" w:rsidRPr="00BF0AB6" w:rsidRDefault="00BF0AB6" w:rsidP="00BF0A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оценки уровня профессионального мастерства учителя, 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BF0AB6" w:rsidRPr="00BF0AB6" w:rsidRDefault="00BF0AB6" w:rsidP="00BF0A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AB6">
        <w:rPr>
          <w:rFonts w:ascii="Times New Roman" w:hAnsi="Times New Roman" w:cs="Times New Roman"/>
          <w:b/>
          <w:bCs/>
          <w:sz w:val="28"/>
          <w:szCs w:val="28"/>
        </w:rPr>
        <w:t xml:space="preserve">2.1 Порядок осуществления </w:t>
      </w:r>
      <w:proofErr w:type="spellStart"/>
      <w:r w:rsidRPr="00BF0AB6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BF0AB6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BF0AB6" w:rsidRP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Анализ</w:t>
      </w:r>
      <w:r w:rsidRPr="00BF0AB6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BF0AB6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BF0AB6">
        <w:rPr>
          <w:rFonts w:ascii="Times New Roman" w:hAnsi="Times New Roman" w:cs="Times New Roman"/>
          <w:sz w:val="28"/>
          <w:szCs w:val="28"/>
        </w:rPr>
        <w:tab/>
        <w:t>школы</w:t>
      </w:r>
      <w:r w:rsidRPr="00BF0AB6">
        <w:rPr>
          <w:rFonts w:ascii="Times New Roman" w:hAnsi="Times New Roman" w:cs="Times New Roman"/>
          <w:sz w:val="28"/>
          <w:szCs w:val="28"/>
        </w:rPr>
        <w:tab/>
        <w:t>в</w:t>
      </w:r>
      <w:r w:rsidRPr="00BF0AB6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BF0AB6">
        <w:rPr>
          <w:rFonts w:ascii="Times New Roman" w:hAnsi="Times New Roman" w:cs="Times New Roman"/>
          <w:sz w:val="28"/>
          <w:szCs w:val="28"/>
        </w:rPr>
        <w:tab/>
        <w:t xml:space="preserve">с направлениями </w:t>
      </w:r>
      <w:proofErr w:type="spellStart"/>
      <w:r w:rsidRPr="00BF0AB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мониторинга.</w:t>
      </w:r>
    </w:p>
    <w:p w:rsidR="00BF0AB6" w:rsidRP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Разработка критериев оценки результатов, индикаторов оценки.</w:t>
      </w:r>
    </w:p>
    <w:p w:rsidR="00BF0AB6" w:rsidRP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Определение методов контроля.</w:t>
      </w:r>
    </w:p>
    <w:p w:rsid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Планирование объектов контроля и составление графика проведения</w:t>
      </w:r>
      <w:r w:rsidR="00C0409B">
        <w:rPr>
          <w:rFonts w:ascii="Times New Roman" w:hAnsi="Times New Roman" w:cs="Times New Roman"/>
          <w:sz w:val="28"/>
          <w:szCs w:val="28"/>
        </w:rPr>
        <w:t xml:space="preserve"> оценочных процедур</w:t>
      </w:r>
      <w:r w:rsidRPr="00BF0AB6">
        <w:rPr>
          <w:rFonts w:ascii="Times New Roman" w:hAnsi="Times New Roman" w:cs="Times New Roman"/>
          <w:sz w:val="28"/>
          <w:szCs w:val="28"/>
        </w:rPr>
        <w:t>.</w:t>
      </w:r>
    </w:p>
    <w:p w:rsidR="000E544C" w:rsidRDefault="000E544C" w:rsidP="000E544C">
      <w:pPr>
        <w:spacing w:after="0" w:line="240" w:lineRule="auto"/>
        <w:ind w:left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Планирование оценочных процедур, перечень объектов оценки и характеризующих их показателей, инструментария, список ответственных лиц, осуществляется МБОУ </w:t>
      </w:r>
      <w:r w:rsidR="00F103EE" w:rsidRPr="00F103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03EE" w:rsidRPr="00F103EE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="00F103EE" w:rsidRPr="00F10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ООШ» на каждое полугодие учебного периода в форме графика оценочных процедур;</w:t>
      </w:r>
    </w:p>
    <w:p w:rsidR="000E544C" w:rsidRDefault="000E544C" w:rsidP="000E544C">
      <w:pPr>
        <w:spacing w:after="0" w:line="240" w:lineRule="auto"/>
        <w:ind w:left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График оценочных процедур  МБОУ </w:t>
      </w:r>
      <w:r w:rsidR="00F103EE" w:rsidRPr="00F103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03EE" w:rsidRPr="00F103EE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="00F103EE" w:rsidRPr="00F10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ООШ» размещается на официальном сайте образовательного учреждения;</w:t>
      </w:r>
    </w:p>
    <w:p w:rsidR="000E544C" w:rsidRDefault="000E544C" w:rsidP="000E544C">
      <w:pPr>
        <w:spacing w:after="0" w:line="240" w:lineRule="auto"/>
        <w:ind w:left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при разработке  графика оценочных процедур ВСОКО МБОУ </w:t>
      </w:r>
      <w:r w:rsidR="00F103EE" w:rsidRPr="00F103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03EE" w:rsidRPr="00F103EE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="00F103EE" w:rsidRPr="00F10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ООШ»</w:t>
      </w:r>
    </w:p>
    <w:p w:rsidR="000E544C" w:rsidRDefault="000E544C" w:rsidP="000E544C">
      <w:pPr>
        <w:spacing w:after="0" w:line="240" w:lineRule="auto"/>
        <w:ind w:left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планирует оценочные процедуры и выбирает инструментарий для оценки качества образования  с учётом </w:t>
      </w:r>
      <w:r w:rsidR="009B3587">
        <w:rPr>
          <w:rFonts w:ascii="Times New Roman" w:hAnsi="Times New Roman" w:cs="Times New Roman"/>
          <w:sz w:val="28"/>
          <w:szCs w:val="28"/>
        </w:rPr>
        <w:t>возможностей использования федеральных, региональных, муниципальных инструментов  независимой оценки качества образования;</w:t>
      </w:r>
    </w:p>
    <w:p w:rsidR="009B3587" w:rsidRDefault="009B3587" w:rsidP="000E544C">
      <w:pPr>
        <w:spacing w:after="0" w:line="240" w:lineRule="auto"/>
        <w:ind w:left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предусматривает технологическое и методическое сопровождение процедур оценки качества образования с использованием федеральных, региональных, муниципальных и собственных  информационно-аналитических  систем и электронных ресурсов;</w:t>
      </w:r>
    </w:p>
    <w:p w:rsidR="009B3587" w:rsidRPr="00BF0AB6" w:rsidRDefault="009B3587" w:rsidP="000E544C">
      <w:pPr>
        <w:spacing w:after="0" w:line="240" w:lineRule="auto"/>
        <w:ind w:left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 качественное и своевременное проведение оценки, гарантирующее достоверность полученных</w:t>
      </w:r>
      <w:r w:rsidR="006A1267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BF0AB6" w:rsidRP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Назначение исполнителей и ответственных за проведение оценочных процедур.</w:t>
      </w:r>
    </w:p>
    <w:p w:rsidR="00BF0AB6" w:rsidRP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Представление результатов в форме документа.</w:t>
      </w:r>
    </w:p>
    <w:p w:rsidR="00BF0AB6" w:rsidRP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lastRenderedPageBreak/>
        <w:t>Размещение данных о результатах оценки качества образования на сайте, в электронном журнале.</w:t>
      </w:r>
    </w:p>
    <w:p w:rsidR="00BF0AB6" w:rsidRP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Принятие управленческих решений по результатам мониторинговых исследований.</w:t>
      </w:r>
    </w:p>
    <w:p w:rsidR="00BF0AB6" w:rsidRP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Формирование прогноза повышения качества образования.</w:t>
      </w:r>
    </w:p>
    <w:p w:rsidR="00BF0AB6" w:rsidRPr="00BF0AB6" w:rsidRDefault="00BF0AB6" w:rsidP="00BF0A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Формирование</w:t>
      </w:r>
      <w:r w:rsidRPr="00BF0AB6">
        <w:rPr>
          <w:rFonts w:ascii="Times New Roman" w:hAnsi="Times New Roman" w:cs="Times New Roman"/>
          <w:sz w:val="28"/>
          <w:szCs w:val="28"/>
        </w:rPr>
        <w:tab/>
        <w:t>плана</w:t>
      </w:r>
      <w:r w:rsidRPr="00BF0AB6">
        <w:rPr>
          <w:rFonts w:ascii="Times New Roman" w:hAnsi="Times New Roman" w:cs="Times New Roman"/>
          <w:sz w:val="28"/>
          <w:szCs w:val="28"/>
        </w:rPr>
        <w:tab/>
      </w:r>
      <w:r w:rsidR="00FE2D7D">
        <w:rPr>
          <w:rFonts w:ascii="Times New Roman" w:hAnsi="Times New Roman" w:cs="Times New Roman"/>
          <w:sz w:val="28"/>
          <w:szCs w:val="28"/>
        </w:rPr>
        <w:t xml:space="preserve"> </w:t>
      </w:r>
      <w:r w:rsidRPr="00BF0AB6">
        <w:rPr>
          <w:rFonts w:ascii="Times New Roman" w:hAnsi="Times New Roman" w:cs="Times New Roman"/>
          <w:sz w:val="28"/>
          <w:szCs w:val="28"/>
        </w:rPr>
        <w:t>управленческих</w:t>
      </w:r>
      <w:r w:rsidRPr="00BF0AB6">
        <w:rPr>
          <w:rFonts w:ascii="Times New Roman" w:hAnsi="Times New Roman" w:cs="Times New Roman"/>
          <w:sz w:val="28"/>
          <w:szCs w:val="28"/>
        </w:rPr>
        <w:tab/>
        <w:t>действий</w:t>
      </w:r>
      <w:r w:rsidRPr="00BF0AB6">
        <w:rPr>
          <w:rFonts w:ascii="Times New Roman" w:hAnsi="Times New Roman" w:cs="Times New Roman"/>
          <w:sz w:val="28"/>
          <w:szCs w:val="28"/>
        </w:rPr>
        <w:tab/>
        <w:t>по</w:t>
      </w:r>
      <w:r w:rsidRPr="00BF0AB6">
        <w:rPr>
          <w:rFonts w:ascii="Times New Roman" w:hAnsi="Times New Roman" w:cs="Times New Roman"/>
          <w:sz w:val="28"/>
          <w:szCs w:val="28"/>
        </w:rPr>
        <w:tab/>
        <w:t>повышению качества образования в школе.</w:t>
      </w:r>
    </w:p>
    <w:p w:rsidR="00BF0AB6" w:rsidRDefault="00BF0AB6" w:rsidP="00BF0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B6" w:rsidRPr="00BF0AB6" w:rsidRDefault="00BF0AB6" w:rsidP="00BF0A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0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Реализация внутренней оценки качества образования</w:t>
      </w:r>
    </w:p>
    <w:p w:rsidR="00BF0AB6" w:rsidRPr="00BF0AB6" w:rsidRDefault="00BF0AB6" w:rsidP="00BF0AB6">
      <w:pPr>
        <w:numPr>
          <w:ilvl w:val="1"/>
          <w:numId w:val="8"/>
        </w:numPr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Реализация внутренней оценки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BF0AB6" w:rsidRPr="00BF0AB6" w:rsidRDefault="00BF0AB6" w:rsidP="00BF0AB6">
      <w:pPr>
        <w:numPr>
          <w:ilvl w:val="1"/>
          <w:numId w:val="8"/>
        </w:numPr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Мероприятия по реализации целей и задач ВСОКО планируются и осуществляются на основе оценки качества образовательных результатов, качества образовательного процесса и качества условий, определения методологии, технологии и инструментария оценки качества образования.</w:t>
      </w:r>
    </w:p>
    <w:p w:rsidR="00BF0AB6" w:rsidRPr="00BF0AB6" w:rsidRDefault="00BF0AB6" w:rsidP="00BF0A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AB6">
        <w:rPr>
          <w:rFonts w:ascii="Times New Roman" w:hAnsi="Times New Roman" w:cs="Times New Roman"/>
          <w:b/>
          <w:i/>
          <w:sz w:val="28"/>
          <w:szCs w:val="28"/>
        </w:rPr>
        <w:t>Объектами внутренней системы оценки качества образования являются:</w:t>
      </w:r>
    </w:p>
    <w:p w:rsidR="00BF0AB6" w:rsidRPr="00BF0AB6" w:rsidRDefault="00BF0AB6" w:rsidP="00BF0AB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AB6">
        <w:rPr>
          <w:rFonts w:ascii="Times New Roman" w:hAnsi="Times New Roman" w:cs="Times New Roman"/>
          <w:b/>
          <w:bCs/>
          <w:sz w:val="28"/>
          <w:szCs w:val="28"/>
        </w:rPr>
        <w:t>Качество образовательных результатов: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предметные результаты обучения (включая сравнение данных внутреннего мониторинга и внешней диагностики, в т. ч. ОГЭ,ГВЭ, ВПР, НИКО и др.);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AB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F0AB6">
        <w:rPr>
          <w:rFonts w:ascii="Times New Roman" w:hAnsi="Times New Roman" w:cs="Times New Roman"/>
          <w:sz w:val="28"/>
          <w:szCs w:val="28"/>
        </w:rPr>
        <w:t xml:space="preserve"> результаты обучения (включая сравнение данных внутренней и внешней диагностики);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личностные результаты (включая показатели, проявляющихся в: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соблюдении норм и правил поведения, принятых в образовательной организации;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участии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ответственности за результаты обучения;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ценностно-смысловых установках обучающихся, формируемых средствами различных предметов в рамках системы общего образования. проявляющиеся в);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здоровье учащихся (динамика);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достижения учащихся на конкурсах, соревнованиях, олимпиадах;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удовлетворенность родителей качеством образовательных результатов.</w:t>
      </w:r>
    </w:p>
    <w:p w:rsidR="00BF0AB6" w:rsidRPr="00BF0AB6" w:rsidRDefault="00BF0AB6" w:rsidP="00BF0AB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AB6">
        <w:rPr>
          <w:rFonts w:ascii="Times New Roman" w:hAnsi="Times New Roman" w:cs="Times New Roman"/>
          <w:b/>
          <w:bCs/>
          <w:sz w:val="28"/>
          <w:szCs w:val="28"/>
        </w:rPr>
        <w:t>Качество реализации образовательного процесса: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основные образовательные программы (соответствие требованиям федеральных государственных образовательных стандартов общего образования (далее – ФГОС) и контингенту учащихся);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lastRenderedPageBreak/>
        <w:t>дополнительные образовательные программы (соответствие запросам родителей);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реализация учебных планов и рабочих программ (соответствие требованиям ФГОС);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качество уроков и индивидуальной работы с учащимися;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качество внеурочной деятельности (включая классное руководство);</w:t>
      </w:r>
    </w:p>
    <w:p w:rsidR="00BF0AB6" w:rsidRDefault="00BF0AB6" w:rsidP="00BF0A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удовлетворенность учеников и родителей уроками и условиями в школе.</w:t>
      </w:r>
    </w:p>
    <w:p w:rsidR="00BF0AB6" w:rsidRPr="00BF0AB6" w:rsidRDefault="00BF0AB6" w:rsidP="00BF0AB6">
      <w:pPr>
        <w:spacing w:after="0" w:line="240" w:lineRule="auto"/>
        <w:ind w:left="392"/>
        <w:jc w:val="both"/>
        <w:rPr>
          <w:rFonts w:ascii="Times New Roman" w:hAnsi="Times New Roman" w:cs="Times New Roman"/>
          <w:sz w:val="28"/>
          <w:szCs w:val="28"/>
        </w:rPr>
      </w:pPr>
    </w:p>
    <w:p w:rsidR="00BF0AB6" w:rsidRPr="00BF0AB6" w:rsidRDefault="00BF0AB6" w:rsidP="00AA55A3">
      <w:pPr>
        <w:numPr>
          <w:ilvl w:val="1"/>
          <w:numId w:val="9"/>
        </w:numPr>
        <w:spacing w:after="0" w:line="240" w:lineRule="auto"/>
        <w:ind w:left="426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BF0AB6">
        <w:rPr>
          <w:rFonts w:ascii="Times New Roman" w:hAnsi="Times New Roman" w:cs="Times New Roman"/>
          <w:b/>
          <w:bCs/>
          <w:sz w:val="28"/>
          <w:szCs w:val="28"/>
        </w:rPr>
        <w:t>Качество условий, обеспечивающих образовательный процесс: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материально-техническое обеспечение;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информационно-развивающая среда (включая средства ИКТ и учебно- методическое обеспечение);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санитарно-гигиенические и эстетические условия;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медицинское сопровождение и общественное питание;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психологический климат в ОУ;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использование социа</w:t>
      </w:r>
      <w:r w:rsidR="000E544C">
        <w:rPr>
          <w:rFonts w:ascii="Times New Roman" w:hAnsi="Times New Roman" w:cs="Times New Roman"/>
          <w:sz w:val="28"/>
          <w:szCs w:val="28"/>
        </w:rPr>
        <w:t>льной сферы района, населённого пункта</w:t>
      </w:r>
      <w:r w:rsidRPr="00BF0AB6">
        <w:rPr>
          <w:rFonts w:ascii="Times New Roman" w:hAnsi="Times New Roman" w:cs="Times New Roman"/>
          <w:sz w:val="28"/>
          <w:szCs w:val="28"/>
        </w:rPr>
        <w:t>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общественно-государственное управление (</w:t>
      </w:r>
      <w:r w:rsidR="000E544C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BF0AB6">
        <w:rPr>
          <w:rFonts w:ascii="Times New Roman" w:hAnsi="Times New Roman" w:cs="Times New Roman"/>
          <w:sz w:val="28"/>
          <w:szCs w:val="28"/>
        </w:rPr>
        <w:t>совет ОУ, педагогический совет, родительские комитеты, ученическое самоуправление) и стимулирование качества образования;</w:t>
      </w:r>
    </w:p>
    <w:p w:rsidR="00BF0AB6" w:rsidRPr="00BF0AB6" w:rsidRDefault="00BF0AB6" w:rsidP="00BF0AB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документооборот и нормативно-правовое обеспечение (включая программу развития ОУ).</w:t>
      </w:r>
    </w:p>
    <w:p w:rsidR="00BF0AB6" w:rsidRPr="00BF0AB6" w:rsidRDefault="00BF0AB6" w:rsidP="00BF0AB6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Реализация ВСОКО осуществляется посредством существующих процедур и экспертной оценки качества образования.</w:t>
      </w:r>
    </w:p>
    <w:p w:rsidR="00BF0AB6" w:rsidRPr="00BF0AB6" w:rsidRDefault="00BF0AB6" w:rsidP="00BF0AB6">
      <w:pPr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F0AB6">
        <w:rPr>
          <w:rFonts w:ascii="Times New Roman" w:hAnsi="Times New Roman" w:cs="Times New Roman"/>
          <w:sz w:val="28"/>
          <w:szCs w:val="28"/>
        </w:rPr>
        <w:t>В качестве инструмента, призванного наполнить содержанием оценку и обеспечить измерение результатов деятельности школы, привлекаются ресурсы электронного журнала.</w:t>
      </w:r>
    </w:p>
    <w:p w:rsidR="00BF0AB6" w:rsidRDefault="00BF0AB6" w:rsidP="00BF0AB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BF0AB6" w:rsidRPr="00BF0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Документы ВСОКО</w:t>
      </w: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F0A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 xml:space="preserve">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руководителя ОО об административном контроле, проведении </w:t>
      </w:r>
      <w:proofErr w:type="spellStart"/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обеспечении функционирования ВСОКО.</w:t>
      </w: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F0A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>К документам ВСОКО относятся:</w:t>
      </w:r>
    </w:p>
    <w:p w:rsidR="00BF0AB6" w:rsidRPr="00BF0AB6" w:rsidRDefault="00BF0AB6" w:rsidP="00BF0AB6">
      <w:pPr>
        <w:widowControl w:val="0"/>
        <w:numPr>
          <w:ilvl w:val="0"/>
          <w:numId w:val="11"/>
        </w:numPr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proofErr w:type="spellStart"/>
      <w:r w:rsidRPr="00BF0AB6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Pr="00BF0A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0AB6" w:rsidRPr="00BF0AB6" w:rsidRDefault="00BF0AB6" w:rsidP="00BF0AB6">
      <w:pPr>
        <w:widowControl w:val="0"/>
        <w:numPr>
          <w:ilvl w:val="0"/>
          <w:numId w:val="11"/>
        </w:numPr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sz w:val="28"/>
          <w:szCs w:val="28"/>
        </w:rPr>
        <w:t>сводные ведомости успеваемости;</w:t>
      </w:r>
    </w:p>
    <w:p w:rsidR="00BF0AB6" w:rsidRPr="00BF0AB6" w:rsidRDefault="00BF0AB6" w:rsidP="00BF0AB6">
      <w:pPr>
        <w:widowControl w:val="0"/>
        <w:numPr>
          <w:ilvl w:val="0"/>
          <w:numId w:val="11"/>
        </w:numPr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sz w:val="28"/>
          <w:szCs w:val="28"/>
        </w:rPr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:rsidR="00BF0AB6" w:rsidRPr="00BF0AB6" w:rsidRDefault="00BF0AB6" w:rsidP="00BF0AB6">
      <w:pPr>
        <w:widowControl w:val="0"/>
        <w:numPr>
          <w:ilvl w:val="0"/>
          <w:numId w:val="11"/>
        </w:numPr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sz w:val="28"/>
          <w:szCs w:val="28"/>
        </w:rPr>
        <w:t>аналитические справки-комментарии к результатам внешних независимых диагностик и ГИА;</w:t>
      </w:r>
    </w:p>
    <w:p w:rsidR="00BF0AB6" w:rsidRDefault="00BF0AB6" w:rsidP="00BF0AB6">
      <w:pPr>
        <w:widowControl w:val="0"/>
        <w:numPr>
          <w:ilvl w:val="0"/>
          <w:numId w:val="11"/>
        </w:numPr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0AB6">
        <w:rPr>
          <w:rFonts w:ascii="Times New Roman" w:eastAsia="Times New Roman" w:hAnsi="Times New Roman" w:cs="Times New Roman"/>
          <w:sz w:val="28"/>
          <w:szCs w:val="28"/>
        </w:rPr>
        <w:t>анкетно</w:t>
      </w:r>
      <w:proofErr w:type="spellEnd"/>
      <w:r w:rsidRPr="00BF0AB6">
        <w:rPr>
          <w:rFonts w:ascii="Times New Roman" w:eastAsia="Times New Roman" w:hAnsi="Times New Roman" w:cs="Times New Roman"/>
          <w:sz w:val="28"/>
          <w:szCs w:val="28"/>
        </w:rPr>
        <w:t xml:space="preserve">-опросный материал; </w:t>
      </w:r>
    </w:p>
    <w:p w:rsidR="00BF0AB6" w:rsidRPr="00BF0AB6" w:rsidRDefault="00BF0AB6" w:rsidP="00BF0AB6">
      <w:pPr>
        <w:widowControl w:val="0"/>
        <w:numPr>
          <w:ilvl w:val="0"/>
          <w:numId w:val="11"/>
        </w:numPr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sz w:val="28"/>
          <w:szCs w:val="28"/>
        </w:rPr>
        <w:t>шаблоны стандартизованных форм и др.;</w:t>
      </w:r>
    </w:p>
    <w:p w:rsidR="00BF0AB6" w:rsidRPr="00BF0AB6" w:rsidRDefault="00BF0AB6" w:rsidP="00BF0AB6">
      <w:pPr>
        <w:widowControl w:val="0"/>
        <w:numPr>
          <w:ilvl w:val="0"/>
          <w:numId w:val="11"/>
        </w:numPr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 к протоколам заседаний коллегиальных органов управления ОО.</w:t>
      </w: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 xml:space="preserve">.3.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>.4. Должностное лицо, координирующее своевременную и качественную подготовку документов ВСОКО, ежегодно назначается приказом руководителя ОО.</w:t>
      </w:r>
    </w:p>
    <w:p w:rsidR="00BF0AB6" w:rsidRPr="00BF0AB6" w:rsidRDefault="00BF0AB6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F0AB6" w:rsidRPr="00BF0AB6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>.1. Настоящее Положение реализуется во взаимосвязи с Положением о фонде оплаты труда в ОО, Положением о формах, периодичности, порядке текущего контроля и промежуточной аттестации обучающихся, Положением об индивидуальном учете освоения обучающимися образовательных программ и поощрений обучающихся.</w:t>
      </w: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>.2. Изменения в настоящее Положение вносятся согласно порядку, предусмотренному Уставом ОО.</w:t>
      </w: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>.3. Основания для внесения изменений в настоящее Положение:</w:t>
      </w:r>
    </w:p>
    <w:p w:rsidR="00BF0AB6" w:rsidRPr="00BF0AB6" w:rsidRDefault="00BF0AB6" w:rsidP="00BF0AB6">
      <w:pPr>
        <w:widowControl w:val="0"/>
        <w:numPr>
          <w:ilvl w:val="0"/>
          <w:numId w:val="12"/>
        </w:numPr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sz w:val="28"/>
          <w:szCs w:val="28"/>
        </w:rPr>
        <w:t>изменение законодательства в сфере образования, в том числе принятие новой редакции ФГОС ОО;</w:t>
      </w:r>
    </w:p>
    <w:p w:rsidR="00BF0AB6" w:rsidRPr="00BF0AB6" w:rsidRDefault="00BF0AB6" w:rsidP="00BF0AB6">
      <w:pPr>
        <w:widowControl w:val="0"/>
        <w:numPr>
          <w:ilvl w:val="0"/>
          <w:numId w:val="12"/>
        </w:numPr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B6">
        <w:rPr>
          <w:rFonts w:ascii="Times New Roman" w:eastAsia="Times New Roman" w:hAnsi="Times New Roman" w:cs="Times New Roman"/>
          <w:sz w:val="28"/>
          <w:szCs w:val="28"/>
        </w:rPr>
        <w:t>существенные корректировки смежных локальных актов, влияющих на содержание ВСОКО.</w:t>
      </w:r>
    </w:p>
    <w:p w:rsidR="00BF0AB6" w:rsidRPr="00BF0AB6" w:rsidRDefault="00BA090D" w:rsidP="00BF0AB6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AB6" w:rsidRPr="00BF0AB6">
        <w:rPr>
          <w:rFonts w:ascii="Times New Roman" w:eastAsia="Times New Roman" w:hAnsi="Times New Roman" w:cs="Times New Roman"/>
          <w:sz w:val="28"/>
          <w:szCs w:val="28"/>
        </w:rPr>
        <w:t>.4. Текст настоящего Положения подлежит размещению в установленном порядке на официальном сайте ОО.</w:t>
      </w:r>
    </w:p>
    <w:p w:rsidR="00BA090D" w:rsidRDefault="00BA090D" w:rsidP="00AA55A3">
      <w:pPr>
        <w:widowControl w:val="0"/>
        <w:tabs>
          <w:tab w:val="left" w:pos="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4E70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90D" w:rsidRDefault="00BA090D" w:rsidP="00BA090D">
      <w:pPr>
        <w:tabs>
          <w:tab w:val="left" w:pos="3660"/>
        </w:tabs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090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BA090D" w:rsidRDefault="00770307" w:rsidP="00BA090D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Чек-лист </w:t>
      </w:r>
      <w:r w:rsidR="00BA090D" w:rsidRPr="00BA090D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="00BA090D" w:rsidRPr="00BA090D">
        <w:rPr>
          <w:rFonts w:ascii="Times New Roman" w:eastAsia="Calibri" w:hAnsi="Times New Roman" w:cs="Times New Roman"/>
          <w:b/>
          <w:sz w:val="24"/>
          <w:szCs w:val="24"/>
        </w:rPr>
        <w:t xml:space="preserve"> процесса и содержания образования</w:t>
      </w:r>
    </w:p>
    <w:p w:rsidR="00BA090D" w:rsidRDefault="00BA090D" w:rsidP="00BA09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090D" w:rsidRPr="00CD5CE8" w:rsidRDefault="00BA090D" w:rsidP="00BA09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114"/>
        <w:gridCol w:w="2821"/>
      </w:tblGrid>
      <w:tr w:rsidR="00BA090D" w:rsidRPr="00CD5CE8" w:rsidTr="00770307">
        <w:tc>
          <w:tcPr>
            <w:tcW w:w="0" w:type="auto"/>
            <w:shd w:val="clear" w:color="auto" w:fill="auto"/>
            <w:vAlign w:val="center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BA090D" w:rsidRPr="00CD5CE8" w:rsidTr="00770307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r w:rsidR="00F103EE" w:rsidRPr="00BF0A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03EE">
              <w:rPr>
                <w:rFonts w:ascii="Times New Roman" w:hAnsi="Times New Roman" w:cs="Times New Roman"/>
                <w:sz w:val="28"/>
                <w:szCs w:val="28"/>
              </w:rPr>
              <w:t>Клименковская</w:t>
            </w:r>
            <w:proofErr w:type="spellEnd"/>
            <w:r w:rsidR="00F103EE" w:rsidRPr="00BF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A090D" w:rsidRPr="00CD5CE8" w:rsidTr="00770307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A090D" w:rsidRPr="00CD5CE8" w:rsidTr="00770307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A090D" w:rsidRPr="00CD5CE8" w:rsidTr="00770307"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A090D" w:rsidRPr="00CD5CE8" w:rsidTr="00770307">
        <w:tc>
          <w:tcPr>
            <w:tcW w:w="0" w:type="auto"/>
            <w:vMerge w:val="restart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BA090D" w:rsidRPr="00CD5CE8" w:rsidTr="00770307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90D" w:rsidRPr="00CD5CE8" w:rsidTr="00770307">
        <w:tc>
          <w:tcPr>
            <w:tcW w:w="0" w:type="auto"/>
            <w:vMerge w:val="restart"/>
            <w:shd w:val="clear" w:color="auto" w:fill="auto"/>
          </w:tcPr>
          <w:p w:rsidR="00BA090D" w:rsidRPr="00CD5CE8" w:rsidRDefault="00BA090D" w:rsidP="0077030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BA090D" w:rsidRPr="00CD5CE8" w:rsidTr="00770307"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BA090D" w:rsidRPr="00CD5CE8" w:rsidTr="00770307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</w:tcBorders>
            <w:shd w:val="clear" w:color="auto" w:fill="auto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90D" w:rsidRPr="00CD5CE8" w:rsidTr="00770307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зкой мотиваций, с ОВЗ, одаренных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90D" w:rsidRPr="00CD5CE8" w:rsidTr="00770307">
        <w:trPr>
          <w:trHeight w:val="313"/>
        </w:trPr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A090D" w:rsidRPr="00CD5CE8" w:rsidTr="00770307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A090D" w:rsidRPr="00CD5CE8" w:rsidRDefault="00BA090D" w:rsidP="0077030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A090D" w:rsidRPr="00CD5CE8" w:rsidTr="00770307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A090D" w:rsidRPr="00CD5CE8" w:rsidTr="00770307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BA090D" w:rsidRPr="00CD5CE8" w:rsidTr="00770307">
        <w:tc>
          <w:tcPr>
            <w:tcW w:w="0" w:type="auto"/>
            <w:vMerge w:val="restart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BA090D" w:rsidRPr="00CD5CE8" w:rsidTr="00770307"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A090D" w:rsidRPr="00CD5CE8" w:rsidTr="00770307"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A090D" w:rsidRPr="00CD5CE8" w:rsidTr="00770307"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A090D" w:rsidRPr="00CD5CE8" w:rsidTr="00770307">
        <w:tc>
          <w:tcPr>
            <w:tcW w:w="0" w:type="auto"/>
            <w:vMerge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A090D" w:rsidRPr="00CD5CE8" w:rsidTr="00770307">
        <w:trPr>
          <w:gridAfter w:val="1"/>
        </w:trPr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A090D" w:rsidRPr="00CD5CE8" w:rsidTr="00770307"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BA090D" w:rsidRPr="00CD5CE8" w:rsidRDefault="00BA090D" w:rsidP="00770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770307" w:rsidRDefault="00770307" w:rsidP="00BA09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0307" w:rsidRDefault="00770307" w:rsidP="00BA09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0307" w:rsidRDefault="00770307" w:rsidP="00770307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0307"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</w:p>
    <w:p w:rsidR="00770307" w:rsidRPr="00770307" w:rsidRDefault="00770307" w:rsidP="007703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r w:rsidRPr="0077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условий реализации образовательных программ</w:t>
      </w:r>
    </w:p>
    <w:tbl>
      <w:tblPr>
        <w:tblStyle w:val="a3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770307" w:rsidRPr="00770307" w:rsidTr="00770307">
        <w:trPr>
          <w:trHeight w:val="60"/>
        </w:trPr>
        <w:tc>
          <w:tcPr>
            <w:tcW w:w="851" w:type="dxa"/>
            <w:gridSpan w:val="2"/>
            <w:vAlign w:val="center"/>
          </w:tcPr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70307" w:rsidRPr="00770307" w:rsidTr="00770307">
        <w:trPr>
          <w:trHeight w:val="274"/>
        </w:trPr>
        <w:tc>
          <w:tcPr>
            <w:tcW w:w="9639" w:type="dxa"/>
            <w:gridSpan w:val="4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770307" w:rsidRPr="00770307" w:rsidTr="00770307">
        <w:trPr>
          <w:trHeight w:val="244"/>
        </w:trPr>
        <w:tc>
          <w:tcPr>
            <w:tcW w:w="795" w:type="dxa"/>
            <w:vMerge w:val="restart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770307" w:rsidRPr="00770307" w:rsidTr="00770307">
        <w:trPr>
          <w:trHeight w:val="203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 w:val="restart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имеется.</w:t>
            </w:r>
          </w:p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 w:val="restart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имеется.</w:t>
            </w:r>
          </w:p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307" w:rsidRPr="00770307" w:rsidTr="00770307">
        <w:trPr>
          <w:trHeight w:val="291"/>
        </w:trPr>
        <w:tc>
          <w:tcPr>
            <w:tcW w:w="9639" w:type="dxa"/>
            <w:gridSpan w:val="4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учебного плана ООП требованиям ФГОС ОО по </w:t>
            </w: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объему часов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Соответствует / </w:t>
            </w: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соответствует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 w:val="restart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с ОВЗ на основании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307" w:rsidRPr="00770307" w:rsidTr="00770307">
        <w:trPr>
          <w:trHeight w:val="838"/>
        </w:trPr>
        <w:tc>
          <w:tcPr>
            <w:tcW w:w="795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770307" w:rsidRPr="00770307" w:rsidTr="00770307">
        <w:trPr>
          <w:trHeight w:val="60"/>
        </w:trPr>
        <w:tc>
          <w:tcPr>
            <w:tcW w:w="795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770307" w:rsidRPr="00770307" w:rsidRDefault="00770307" w:rsidP="00770307">
            <w:pPr>
              <w:numPr>
                <w:ilvl w:val="1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b/>
              </w:rPr>
              <w:t>Кадровый потенциал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3.1 </w:t>
            </w:r>
          </w:p>
          <w:p w:rsidR="00770307" w:rsidRPr="00770307" w:rsidRDefault="00770307" w:rsidP="00770307">
            <w:pPr>
              <w:numPr>
                <w:ilvl w:val="2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 </w:t>
            </w:r>
          </w:p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первая;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3.5 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до 5 лет;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3.6 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3.7 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Чел./%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3.8 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.9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Численность/удельный вес</w:t>
            </w:r>
            <w:r w:rsidRPr="00770307">
              <w:rPr>
                <w:rFonts w:ascii="Times New Roman" w:eastAsia="Calibri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770307">
              <w:rPr>
                <w:rFonts w:ascii="Times New Roman" w:eastAsia="Calibri" w:hAnsi="Times New Roman" w:cs="Times New Roman"/>
              </w:rPr>
              <w:t>профмастерства</w:t>
            </w:r>
            <w:proofErr w:type="spellEnd"/>
            <w:r w:rsidRPr="00770307">
              <w:rPr>
                <w:rFonts w:ascii="Times New Roman" w:eastAsia="Calibri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770307" w:rsidRPr="00770307" w:rsidRDefault="00770307" w:rsidP="00770307">
            <w:pPr>
              <w:numPr>
                <w:ilvl w:val="1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b/>
              </w:rPr>
              <w:t>Психолого-</w:t>
            </w:r>
            <w:r>
              <w:rPr>
                <w:rFonts w:ascii="Times New Roman" w:eastAsia="Calibri" w:hAnsi="Times New Roman" w:cs="Times New Roman"/>
                <w:b/>
              </w:rPr>
              <w:t xml:space="preserve"> педагогическая служба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Численность/удельный вес ставок социальных педагогов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 xml:space="preserve">Численность/удельный вес ставок </w:t>
            </w:r>
            <w:r>
              <w:rPr>
                <w:rFonts w:ascii="Times New Roman" w:eastAsia="Calibri" w:hAnsi="Times New Roman" w:cs="Times New Roman"/>
              </w:rPr>
              <w:t xml:space="preserve"> учителя-логопеда </w:t>
            </w:r>
            <w:r w:rsidRPr="00770307">
              <w:rPr>
                <w:rFonts w:ascii="Times New Roman" w:eastAsia="Calibri" w:hAnsi="Times New Roman" w:cs="Times New Roman"/>
              </w:rPr>
              <w:t>к необходимому количеству в штатном расписании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 xml:space="preserve">Численность/удельный вес ставок </w:t>
            </w:r>
            <w:r>
              <w:rPr>
                <w:rFonts w:ascii="Times New Roman" w:eastAsia="Calibri" w:hAnsi="Times New Roman" w:cs="Times New Roman"/>
              </w:rPr>
              <w:t xml:space="preserve"> учителя-дефектолога </w:t>
            </w:r>
            <w:r w:rsidRPr="00770307">
              <w:rPr>
                <w:rFonts w:ascii="Times New Roman" w:eastAsia="Calibri" w:hAnsi="Times New Roman" w:cs="Times New Roman"/>
              </w:rPr>
              <w:t>к необходимому количеству в штатном расписании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Ед./%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</w:rPr>
              <w:t xml:space="preserve">Численность/удельный вес ставок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тьютора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70307">
              <w:rPr>
                <w:rFonts w:ascii="Times New Roman" w:eastAsia="Calibri" w:hAnsi="Times New Roman" w:cs="Times New Roman"/>
              </w:rPr>
              <w:t>к необходимому количеству в штатном расписании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Ед./%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Ед./%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Ед./%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770307" w:rsidRPr="00770307" w:rsidRDefault="00770307" w:rsidP="00770307">
            <w:pPr>
              <w:numPr>
                <w:ilvl w:val="1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 (законными представителями)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5.3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5.4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для учащихся с ОВЗ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5.5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кабинета учителя-логопеда с соответствующим материально-техническим оснащением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5.6</w:t>
            </w:r>
          </w:p>
        </w:tc>
        <w:tc>
          <w:tcPr>
            <w:tcW w:w="6804" w:type="dxa"/>
          </w:tcPr>
          <w:p w:rsid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кабинета педагога-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психологас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соответствующим материально-техническим оснащением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770307" w:rsidRPr="00770307" w:rsidRDefault="00770307" w:rsidP="00770307">
            <w:pPr>
              <w:numPr>
                <w:ilvl w:val="1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b/>
              </w:rPr>
              <w:t>Материально</w:t>
            </w:r>
            <w:r w:rsidRPr="0077030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Ед.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6.2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Ед./%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6.3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с </w:t>
            </w:r>
            <w:proofErr w:type="spellStart"/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медиатекой</w:t>
            </w:r>
            <w:proofErr w:type="spellEnd"/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;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770307" w:rsidRPr="00770307" w:rsidRDefault="00BF65F6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знаков доступности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поручней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Отсутствие бордюров, препятствий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770307" w:rsidRPr="00770307" w:rsidTr="00770307">
              <w:trPr>
                <w:trHeight w:val="109"/>
              </w:trPr>
              <w:tc>
                <w:tcPr>
                  <w:tcW w:w="3322" w:type="dxa"/>
                </w:tcPr>
                <w:p w:rsidR="00770307" w:rsidRPr="00770307" w:rsidRDefault="00770307" w:rsidP="00770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 w:rsidRPr="00770307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770307" w:rsidRPr="00770307" w:rsidRDefault="00770307" w:rsidP="00770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 w:rsidRPr="00770307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770307" w:rsidRPr="00770307" w:rsidTr="0077030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770307" w:rsidRPr="00770307" w:rsidRDefault="00770307" w:rsidP="00770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770307" w:rsidRPr="00770307" w:rsidTr="00770307">
              <w:trPr>
                <w:trHeight w:val="247"/>
              </w:trPr>
              <w:tc>
                <w:tcPr>
                  <w:tcW w:w="4249" w:type="dxa"/>
                </w:tcPr>
                <w:p w:rsidR="00770307" w:rsidRPr="00770307" w:rsidRDefault="00770307" w:rsidP="00770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 w:rsidRPr="00770307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770307" w:rsidRPr="00770307" w:rsidRDefault="00BF65F6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770307" w:rsidRPr="00770307" w:rsidRDefault="00BF65F6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BF65F6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770307" w:rsidRPr="00770307" w:rsidTr="00770307">
              <w:trPr>
                <w:trHeight w:val="109"/>
              </w:trPr>
              <w:tc>
                <w:tcPr>
                  <w:tcW w:w="3664" w:type="dxa"/>
                </w:tcPr>
                <w:p w:rsidR="00770307" w:rsidRPr="00770307" w:rsidRDefault="00770307" w:rsidP="00770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70307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770307" w:rsidRPr="00770307" w:rsidRDefault="00770307" w:rsidP="00770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770307" w:rsidRPr="00770307" w:rsidRDefault="00770307" w:rsidP="00770307">
            <w:pPr>
              <w:numPr>
                <w:ilvl w:val="1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7.1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Количество экземпляров учебной и учебно-методической </w:t>
            </w: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Ед./%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7.2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Ед.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Ед.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Соответствует/не соответствует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BF65F6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</w:rPr>
              <w:t>Соответствует/не соответствует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770307" w:rsidRPr="00770307" w:rsidRDefault="00770307" w:rsidP="00770307">
            <w:pPr>
              <w:numPr>
                <w:ilvl w:val="1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770307" w:rsidRPr="00770307" w:rsidRDefault="00770307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</w:t>
            </w:r>
            <w:r w:rsidR="00BF65F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хся, принявших участие во Всероссийской олимпиаде школьников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770307" w:rsidRPr="00770307" w:rsidRDefault="00770307" w:rsidP="00770307">
            <w:pPr>
              <w:numPr>
                <w:ilvl w:val="1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компьютеров, используемых для управленческих целей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770307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770307" w:rsidRPr="00770307" w:rsidRDefault="00770307" w:rsidP="007703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770307" w:rsidRPr="00770307" w:rsidRDefault="00770307" w:rsidP="00770307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экранов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BF65F6" w:rsidRPr="00770307" w:rsidRDefault="00BF65F6" w:rsidP="00BF65F6">
            <w:pPr>
              <w:numPr>
                <w:ilvl w:val="1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  <w:b/>
              </w:rPr>
            </w:pPr>
            <w:r w:rsidRPr="00770307"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Чел.</w:t>
            </w: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</w:rPr>
            </w:pPr>
            <w:r w:rsidRPr="00770307"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BF65F6" w:rsidRPr="00770307" w:rsidRDefault="00BF65F6" w:rsidP="00BF65F6">
            <w:pPr>
              <w:numPr>
                <w:ilvl w:val="1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11.1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НОО</w:t>
            </w:r>
          </w:p>
          <w:p w:rsidR="00BF65F6" w:rsidRPr="00770307" w:rsidRDefault="00BF65F6" w:rsidP="00BF65F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ООО</w:t>
            </w:r>
          </w:p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  ДОП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  <w:p w:rsidR="00BF65F6" w:rsidRPr="00770307" w:rsidRDefault="00BF65F6" w:rsidP="00BF65F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11.2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Доходы от приносящей доход деятельности, в том числе: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65F6" w:rsidRPr="00770307" w:rsidTr="00770307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11.3</w:t>
            </w:r>
          </w:p>
        </w:tc>
        <w:tc>
          <w:tcPr>
            <w:tcW w:w="6804" w:type="dxa"/>
          </w:tcPr>
          <w:p w:rsidR="00BF65F6" w:rsidRPr="00770307" w:rsidRDefault="00BF65F6" w:rsidP="00BF65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7030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Благотворительные пожертвования</w:t>
            </w:r>
          </w:p>
        </w:tc>
        <w:tc>
          <w:tcPr>
            <w:tcW w:w="1984" w:type="dxa"/>
          </w:tcPr>
          <w:p w:rsidR="00BF65F6" w:rsidRPr="00770307" w:rsidRDefault="00BF65F6" w:rsidP="00BF65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103EE" w:rsidRDefault="00F103EE" w:rsidP="00F103EE">
      <w:pPr>
        <w:spacing w:after="200" w:line="276" w:lineRule="auto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65F6" w:rsidRPr="00F103EE" w:rsidRDefault="00BF65F6" w:rsidP="00F103EE">
      <w:pPr>
        <w:spacing w:after="200" w:line="276" w:lineRule="auto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BF65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</w:t>
      </w:r>
      <w:r w:rsidRPr="00381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</w:t>
      </w:r>
      <w:r w:rsidRPr="00BF6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F65F6" w:rsidRPr="00BF65F6" w:rsidRDefault="00BF65F6" w:rsidP="00BF6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BF65F6" w:rsidRPr="00BF65F6" w:rsidRDefault="00BF65F6" w:rsidP="00BF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BF65F6" w:rsidRPr="00BF65F6" w:rsidRDefault="00BF65F6" w:rsidP="00BF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промежуточная аттестация в соответствии с Положением о порядке проведения текущего контроля и промежуточной аттестации;</w:t>
      </w:r>
    </w:p>
    <w:p w:rsidR="00BF65F6" w:rsidRDefault="00BF65F6" w:rsidP="00BF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обучающихся;</w:t>
      </w:r>
    </w:p>
    <w:p w:rsidR="00BF65F6" w:rsidRPr="00BF65F6" w:rsidRDefault="00BF65F6" w:rsidP="00BF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вводные, рубежные, итоговые  диагностики по предметам, по внеурочной деятельности;</w:t>
      </w:r>
    </w:p>
    <w:p w:rsidR="00BF65F6" w:rsidRPr="00BF65F6" w:rsidRDefault="00BF65F6" w:rsidP="00BF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BF65F6" w:rsidRPr="00BF65F6" w:rsidRDefault="00BF65F6" w:rsidP="00BF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BF65F6" w:rsidRPr="00BF65F6" w:rsidRDefault="00BF65F6" w:rsidP="00BF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BF65F6" w:rsidRPr="00BF65F6" w:rsidRDefault="00BF65F6" w:rsidP="00BF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BF65F6" w:rsidRPr="00BF65F6" w:rsidRDefault="00BF65F6" w:rsidP="00BF65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F65F6" w:rsidRPr="00BF65F6" w:rsidRDefault="00BF65F6" w:rsidP="00BF65F6">
      <w:pPr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BF65F6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8"/>
        <w:gridCol w:w="7571"/>
        <w:gridCol w:w="1726"/>
      </w:tblGrid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6B2128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BF65F6"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подтвердивших текущую успеваемость по результатам участия в ВПР в 4-х классах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подтвердивших текущую успеваемость по результатам участия в ВПР</w:t>
            </w:r>
            <w:r w:rsidR="006B2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4-х классах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выполнивших задания комплексных работ ниже базового уровня;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обучающихся, выполнивших задания комплексных работ на базовом уровне;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128" w:rsidRPr="00BF65F6" w:rsidTr="007E2D64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формирования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универсальных учебных действий:</w:t>
            </w:r>
          </w:p>
          <w:p w:rsidR="006B2128" w:rsidRPr="00BF65F6" w:rsidRDefault="006B2128" w:rsidP="006B2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обучающихся, у которых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сформированы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 </w:t>
            </w: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комплексных работ в 1- 8 классах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128" w:rsidRPr="00BF65F6" w:rsidTr="007E2D64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обучающихся, у которых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сформированы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 по результатам </w:t>
            </w:r>
            <w:r w:rsidR="00381FD9">
              <w:rPr>
                <w:rFonts w:ascii="Times New Roman" w:eastAsia="Calibri" w:hAnsi="Times New Roman" w:cs="Times New Roman"/>
                <w:sz w:val="24"/>
                <w:szCs w:val="24"/>
              </w:rPr>
              <w:t>защиты индивидуального итогового проекта в 9 классе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6B2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6B2128" w:rsidRPr="00BF65F6" w:rsidRDefault="006B2128" w:rsidP="006B2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128" w:rsidRPr="00BF65F6" w:rsidRDefault="006B2128" w:rsidP="006B2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128" w:rsidRPr="00BF65F6" w:rsidTr="007E2D64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 итогового собеседования, набравших максимальный балл за выполнение задания 2 «Подробный пересказ текста с включением приведённого высказывания»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28" w:rsidRPr="00BF65F6" w:rsidRDefault="006B2128" w:rsidP="006B2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6B2128" w:rsidRPr="00BF65F6" w:rsidRDefault="006B2128" w:rsidP="006B2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128" w:rsidRPr="00BF65F6" w:rsidRDefault="006B2128" w:rsidP="006B2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6B2128" w:rsidRPr="00BF65F6" w:rsidRDefault="006B2128" w:rsidP="006B2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F6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7 - 9 классов - победителей и призеров </w:t>
            </w: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уровня;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 классов - победителей и призеров регионального  уровня;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F6" w:rsidRPr="00BF65F6" w:rsidRDefault="00BF65F6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  <w:tr w:rsidR="00381FD9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годовой (промежуточной) аттестации в 1-8 классах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BF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FD9" w:rsidRPr="00BF65F6" w:rsidTr="007E2D6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381FD9" w:rsidRPr="00BF65F6" w:rsidTr="007E2D64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D9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получивших неудовлетворительные результаты</w:t>
            </w: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промежуточной аттестации, в общей численности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381FD9" w:rsidRPr="00BF65F6" w:rsidTr="00381FD9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ьный вес численности учащихся с ОВЗ</w:t>
            </w: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по АООП, </w:t>
            </w: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успевающих на «4» и «5» по результатам промежуточной аттестации, в общей численности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6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381FD9" w:rsidRPr="00BF65F6" w:rsidTr="00381FD9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Pr="00BF65F6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внутреннего мониторинга, проводимого в рамках  ВШК (вводная, рубежная, итоговая диагностики)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9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Аналитические справки по результатам мониторинга </w:t>
            </w:r>
          </w:p>
          <w:p w:rsidR="00381FD9" w:rsidRPr="00BF65F6" w:rsidRDefault="00381FD9" w:rsidP="00381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Имеется/не имеется</w:t>
            </w:r>
          </w:p>
        </w:tc>
      </w:tr>
    </w:tbl>
    <w:p w:rsidR="00770307" w:rsidRPr="00381FD9" w:rsidRDefault="00770307" w:rsidP="00381FD9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70307" w:rsidRPr="00381FD9" w:rsidSect="00C3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64" w:rsidRDefault="007E2D64" w:rsidP="00BF0AB6">
      <w:pPr>
        <w:spacing w:after="0" w:line="240" w:lineRule="auto"/>
      </w:pPr>
      <w:r>
        <w:separator/>
      </w:r>
    </w:p>
  </w:endnote>
  <w:endnote w:type="continuationSeparator" w:id="0">
    <w:p w:rsidR="007E2D64" w:rsidRDefault="007E2D64" w:rsidP="00BF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64" w:rsidRDefault="007E2D64" w:rsidP="00BF0AB6">
      <w:pPr>
        <w:spacing w:after="0" w:line="240" w:lineRule="auto"/>
      </w:pPr>
      <w:r>
        <w:separator/>
      </w:r>
    </w:p>
  </w:footnote>
  <w:footnote w:type="continuationSeparator" w:id="0">
    <w:p w:rsidR="007E2D64" w:rsidRDefault="007E2D64" w:rsidP="00BF0AB6">
      <w:pPr>
        <w:spacing w:after="0" w:line="240" w:lineRule="auto"/>
      </w:pPr>
      <w:r>
        <w:continuationSeparator/>
      </w:r>
    </w:p>
  </w:footnote>
  <w:footnote w:id="1">
    <w:p w:rsidR="007E2D64" w:rsidRDefault="007E2D64" w:rsidP="00BA090D">
      <w:pPr>
        <w:pStyle w:val="ac"/>
      </w:pPr>
      <w:r>
        <w:rPr>
          <w:rStyle w:val="ae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AF8"/>
    <w:multiLevelType w:val="hybridMultilevel"/>
    <w:tmpl w:val="C286039C"/>
    <w:lvl w:ilvl="0" w:tplc="B60C57E0">
      <w:numFmt w:val="bullet"/>
      <w:lvlText w:val="–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74F7FA">
      <w:numFmt w:val="bullet"/>
      <w:lvlText w:val="•"/>
      <w:lvlJc w:val="left"/>
      <w:pPr>
        <w:ind w:left="1432" w:hanging="286"/>
      </w:pPr>
      <w:rPr>
        <w:lang w:val="ru-RU" w:eastAsia="en-US" w:bidi="ar-SA"/>
      </w:rPr>
    </w:lvl>
    <w:lvl w:ilvl="2" w:tplc="E66E9D3C">
      <w:numFmt w:val="bullet"/>
      <w:lvlText w:val="•"/>
      <w:lvlJc w:val="left"/>
      <w:pPr>
        <w:ind w:left="2465" w:hanging="286"/>
      </w:pPr>
      <w:rPr>
        <w:lang w:val="ru-RU" w:eastAsia="en-US" w:bidi="ar-SA"/>
      </w:rPr>
    </w:lvl>
    <w:lvl w:ilvl="3" w:tplc="87B22444">
      <w:numFmt w:val="bullet"/>
      <w:lvlText w:val="•"/>
      <w:lvlJc w:val="left"/>
      <w:pPr>
        <w:ind w:left="3497" w:hanging="286"/>
      </w:pPr>
      <w:rPr>
        <w:lang w:val="ru-RU" w:eastAsia="en-US" w:bidi="ar-SA"/>
      </w:rPr>
    </w:lvl>
    <w:lvl w:ilvl="4" w:tplc="8ABCC48A">
      <w:numFmt w:val="bullet"/>
      <w:lvlText w:val="•"/>
      <w:lvlJc w:val="left"/>
      <w:pPr>
        <w:ind w:left="4530" w:hanging="286"/>
      </w:pPr>
      <w:rPr>
        <w:lang w:val="ru-RU" w:eastAsia="en-US" w:bidi="ar-SA"/>
      </w:rPr>
    </w:lvl>
    <w:lvl w:ilvl="5" w:tplc="6DCE057E">
      <w:numFmt w:val="bullet"/>
      <w:lvlText w:val="•"/>
      <w:lvlJc w:val="left"/>
      <w:pPr>
        <w:ind w:left="5563" w:hanging="286"/>
      </w:pPr>
      <w:rPr>
        <w:lang w:val="ru-RU" w:eastAsia="en-US" w:bidi="ar-SA"/>
      </w:rPr>
    </w:lvl>
    <w:lvl w:ilvl="6" w:tplc="27845704">
      <w:numFmt w:val="bullet"/>
      <w:lvlText w:val="•"/>
      <w:lvlJc w:val="left"/>
      <w:pPr>
        <w:ind w:left="6595" w:hanging="286"/>
      </w:pPr>
      <w:rPr>
        <w:lang w:val="ru-RU" w:eastAsia="en-US" w:bidi="ar-SA"/>
      </w:rPr>
    </w:lvl>
    <w:lvl w:ilvl="7" w:tplc="CE2A953A">
      <w:numFmt w:val="bullet"/>
      <w:lvlText w:val="•"/>
      <w:lvlJc w:val="left"/>
      <w:pPr>
        <w:ind w:left="7628" w:hanging="286"/>
      </w:pPr>
      <w:rPr>
        <w:lang w:val="ru-RU" w:eastAsia="en-US" w:bidi="ar-SA"/>
      </w:rPr>
    </w:lvl>
    <w:lvl w:ilvl="8" w:tplc="4DA8B3CC">
      <w:numFmt w:val="bullet"/>
      <w:lvlText w:val="•"/>
      <w:lvlJc w:val="left"/>
      <w:pPr>
        <w:ind w:left="8661" w:hanging="286"/>
      </w:pPr>
      <w:rPr>
        <w:lang w:val="ru-RU" w:eastAsia="en-US" w:bidi="ar-SA"/>
      </w:rPr>
    </w:lvl>
  </w:abstractNum>
  <w:abstractNum w:abstractNumId="1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85C63"/>
    <w:multiLevelType w:val="multilevel"/>
    <w:tmpl w:val="F86E48DE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6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8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6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44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42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1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9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7" w:hanging="840"/>
      </w:pPr>
      <w:rPr>
        <w:lang w:val="ru-RU" w:eastAsia="en-US" w:bidi="ar-SA"/>
      </w:rPr>
    </w:lvl>
  </w:abstractNum>
  <w:abstractNum w:abstractNumId="3">
    <w:nsid w:val="2DC4027A"/>
    <w:multiLevelType w:val="hybridMultilevel"/>
    <w:tmpl w:val="401AB670"/>
    <w:lvl w:ilvl="0" w:tplc="88FCB16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4C57EA">
      <w:numFmt w:val="bullet"/>
      <w:lvlText w:val="•"/>
      <w:lvlJc w:val="left"/>
      <w:pPr>
        <w:ind w:left="1432" w:hanging="286"/>
      </w:pPr>
      <w:rPr>
        <w:lang w:val="ru-RU" w:eastAsia="en-US" w:bidi="ar-SA"/>
      </w:rPr>
    </w:lvl>
    <w:lvl w:ilvl="2" w:tplc="FF203580">
      <w:numFmt w:val="bullet"/>
      <w:lvlText w:val="•"/>
      <w:lvlJc w:val="left"/>
      <w:pPr>
        <w:ind w:left="2465" w:hanging="286"/>
      </w:pPr>
      <w:rPr>
        <w:lang w:val="ru-RU" w:eastAsia="en-US" w:bidi="ar-SA"/>
      </w:rPr>
    </w:lvl>
    <w:lvl w:ilvl="3" w:tplc="DFDC9188">
      <w:numFmt w:val="bullet"/>
      <w:lvlText w:val="•"/>
      <w:lvlJc w:val="left"/>
      <w:pPr>
        <w:ind w:left="3497" w:hanging="286"/>
      </w:pPr>
      <w:rPr>
        <w:lang w:val="ru-RU" w:eastAsia="en-US" w:bidi="ar-SA"/>
      </w:rPr>
    </w:lvl>
    <w:lvl w:ilvl="4" w:tplc="A028C45E">
      <w:numFmt w:val="bullet"/>
      <w:lvlText w:val="•"/>
      <w:lvlJc w:val="left"/>
      <w:pPr>
        <w:ind w:left="4530" w:hanging="286"/>
      </w:pPr>
      <w:rPr>
        <w:lang w:val="ru-RU" w:eastAsia="en-US" w:bidi="ar-SA"/>
      </w:rPr>
    </w:lvl>
    <w:lvl w:ilvl="5" w:tplc="EF58B042">
      <w:numFmt w:val="bullet"/>
      <w:lvlText w:val="•"/>
      <w:lvlJc w:val="left"/>
      <w:pPr>
        <w:ind w:left="5563" w:hanging="286"/>
      </w:pPr>
      <w:rPr>
        <w:lang w:val="ru-RU" w:eastAsia="en-US" w:bidi="ar-SA"/>
      </w:rPr>
    </w:lvl>
    <w:lvl w:ilvl="6" w:tplc="58F62C5C">
      <w:numFmt w:val="bullet"/>
      <w:lvlText w:val="•"/>
      <w:lvlJc w:val="left"/>
      <w:pPr>
        <w:ind w:left="6595" w:hanging="286"/>
      </w:pPr>
      <w:rPr>
        <w:lang w:val="ru-RU" w:eastAsia="en-US" w:bidi="ar-SA"/>
      </w:rPr>
    </w:lvl>
    <w:lvl w:ilvl="7" w:tplc="481A6FA6">
      <w:numFmt w:val="bullet"/>
      <w:lvlText w:val="•"/>
      <w:lvlJc w:val="left"/>
      <w:pPr>
        <w:ind w:left="7628" w:hanging="286"/>
      </w:pPr>
      <w:rPr>
        <w:lang w:val="ru-RU" w:eastAsia="en-US" w:bidi="ar-SA"/>
      </w:rPr>
    </w:lvl>
    <w:lvl w:ilvl="8" w:tplc="9C64329C">
      <w:numFmt w:val="bullet"/>
      <w:lvlText w:val="•"/>
      <w:lvlJc w:val="left"/>
      <w:pPr>
        <w:ind w:left="8661" w:hanging="286"/>
      </w:pPr>
      <w:rPr>
        <w:lang w:val="ru-RU" w:eastAsia="en-US" w:bidi="ar-SA"/>
      </w:rPr>
    </w:lvl>
  </w:abstractNum>
  <w:abstractNum w:abstractNumId="4">
    <w:nsid w:val="3A3E21F1"/>
    <w:multiLevelType w:val="hybridMultilevel"/>
    <w:tmpl w:val="B05E9EF6"/>
    <w:lvl w:ilvl="0" w:tplc="ABC4334E">
      <w:numFmt w:val="bullet"/>
      <w:lvlText w:val="•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D635D6">
      <w:numFmt w:val="bullet"/>
      <w:lvlText w:val="•"/>
      <w:lvlJc w:val="left"/>
      <w:pPr>
        <w:ind w:left="1432" w:hanging="144"/>
      </w:pPr>
      <w:rPr>
        <w:lang w:val="ru-RU" w:eastAsia="en-US" w:bidi="ar-SA"/>
      </w:rPr>
    </w:lvl>
    <w:lvl w:ilvl="2" w:tplc="C9822AD2">
      <w:numFmt w:val="bullet"/>
      <w:lvlText w:val="•"/>
      <w:lvlJc w:val="left"/>
      <w:pPr>
        <w:ind w:left="2465" w:hanging="144"/>
      </w:pPr>
      <w:rPr>
        <w:lang w:val="ru-RU" w:eastAsia="en-US" w:bidi="ar-SA"/>
      </w:rPr>
    </w:lvl>
    <w:lvl w:ilvl="3" w:tplc="247C057E">
      <w:numFmt w:val="bullet"/>
      <w:lvlText w:val="•"/>
      <w:lvlJc w:val="left"/>
      <w:pPr>
        <w:ind w:left="3497" w:hanging="144"/>
      </w:pPr>
      <w:rPr>
        <w:lang w:val="ru-RU" w:eastAsia="en-US" w:bidi="ar-SA"/>
      </w:rPr>
    </w:lvl>
    <w:lvl w:ilvl="4" w:tplc="00EEE174">
      <w:numFmt w:val="bullet"/>
      <w:lvlText w:val="•"/>
      <w:lvlJc w:val="left"/>
      <w:pPr>
        <w:ind w:left="4530" w:hanging="144"/>
      </w:pPr>
      <w:rPr>
        <w:lang w:val="ru-RU" w:eastAsia="en-US" w:bidi="ar-SA"/>
      </w:rPr>
    </w:lvl>
    <w:lvl w:ilvl="5" w:tplc="C88E834A">
      <w:numFmt w:val="bullet"/>
      <w:lvlText w:val="•"/>
      <w:lvlJc w:val="left"/>
      <w:pPr>
        <w:ind w:left="5563" w:hanging="144"/>
      </w:pPr>
      <w:rPr>
        <w:lang w:val="ru-RU" w:eastAsia="en-US" w:bidi="ar-SA"/>
      </w:rPr>
    </w:lvl>
    <w:lvl w:ilvl="6" w:tplc="415A91F8">
      <w:numFmt w:val="bullet"/>
      <w:lvlText w:val="•"/>
      <w:lvlJc w:val="left"/>
      <w:pPr>
        <w:ind w:left="6595" w:hanging="144"/>
      </w:pPr>
      <w:rPr>
        <w:lang w:val="ru-RU" w:eastAsia="en-US" w:bidi="ar-SA"/>
      </w:rPr>
    </w:lvl>
    <w:lvl w:ilvl="7" w:tplc="50A43312">
      <w:numFmt w:val="bullet"/>
      <w:lvlText w:val="•"/>
      <w:lvlJc w:val="left"/>
      <w:pPr>
        <w:ind w:left="7628" w:hanging="144"/>
      </w:pPr>
      <w:rPr>
        <w:lang w:val="ru-RU" w:eastAsia="en-US" w:bidi="ar-SA"/>
      </w:rPr>
    </w:lvl>
    <w:lvl w:ilvl="8" w:tplc="B93CBEBA">
      <w:numFmt w:val="bullet"/>
      <w:lvlText w:val="•"/>
      <w:lvlJc w:val="left"/>
      <w:pPr>
        <w:ind w:left="8661" w:hanging="144"/>
      </w:pPr>
      <w:rPr>
        <w:lang w:val="ru-RU" w:eastAsia="en-US" w:bidi="ar-SA"/>
      </w:rPr>
    </w:lvl>
  </w:abstractNum>
  <w:abstractNum w:abstractNumId="5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B7F80"/>
    <w:multiLevelType w:val="multilevel"/>
    <w:tmpl w:val="C362FFBA"/>
    <w:lvl w:ilvl="0">
      <w:start w:val="4"/>
      <w:numFmt w:val="decimal"/>
      <w:lvlText w:val="%1"/>
      <w:lvlJc w:val="left"/>
      <w:pPr>
        <w:ind w:left="392" w:hanging="33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3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14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28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56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0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4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8" w:hanging="493"/>
      </w:pPr>
      <w:rPr>
        <w:lang w:val="ru-RU" w:eastAsia="en-US" w:bidi="ar-SA"/>
      </w:rPr>
    </w:lvl>
  </w:abstractNum>
  <w:abstractNum w:abstractNumId="7">
    <w:nsid w:val="47D33174"/>
    <w:multiLevelType w:val="multilevel"/>
    <w:tmpl w:val="21FAC154"/>
    <w:lvl w:ilvl="0">
      <w:start w:val="3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5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6" w:hanging="5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5" w:hanging="5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3" w:hanging="5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2" w:hanging="5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0" w:hanging="5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9" w:hanging="509"/>
      </w:pPr>
      <w:rPr>
        <w:lang w:val="ru-RU" w:eastAsia="en-US" w:bidi="ar-SA"/>
      </w:rPr>
    </w:lvl>
  </w:abstractNum>
  <w:abstractNum w:abstractNumId="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25DE9"/>
    <w:multiLevelType w:val="hybridMultilevel"/>
    <w:tmpl w:val="1F9C1F18"/>
    <w:lvl w:ilvl="0" w:tplc="4E4E9C00">
      <w:numFmt w:val="bullet"/>
      <w:lvlText w:val="–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E1676">
      <w:numFmt w:val="bullet"/>
      <w:lvlText w:val="•"/>
      <w:lvlJc w:val="left"/>
      <w:pPr>
        <w:ind w:left="1432" w:hanging="286"/>
      </w:pPr>
      <w:rPr>
        <w:lang w:val="ru-RU" w:eastAsia="en-US" w:bidi="ar-SA"/>
      </w:rPr>
    </w:lvl>
    <w:lvl w:ilvl="2" w:tplc="1AD4AB6E">
      <w:numFmt w:val="bullet"/>
      <w:lvlText w:val="•"/>
      <w:lvlJc w:val="left"/>
      <w:pPr>
        <w:ind w:left="2465" w:hanging="286"/>
      </w:pPr>
      <w:rPr>
        <w:lang w:val="ru-RU" w:eastAsia="en-US" w:bidi="ar-SA"/>
      </w:rPr>
    </w:lvl>
    <w:lvl w:ilvl="3" w:tplc="2E9EE3E0">
      <w:numFmt w:val="bullet"/>
      <w:lvlText w:val="•"/>
      <w:lvlJc w:val="left"/>
      <w:pPr>
        <w:ind w:left="3497" w:hanging="286"/>
      </w:pPr>
      <w:rPr>
        <w:lang w:val="ru-RU" w:eastAsia="en-US" w:bidi="ar-SA"/>
      </w:rPr>
    </w:lvl>
    <w:lvl w:ilvl="4" w:tplc="C652ADAE">
      <w:numFmt w:val="bullet"/>
      <w:lvlText w:val="•"/>
      <w:lvlJc w:val="left"/>
      <w:pPr>
        <w:ind w:left="4530" w:hanging="286"/>
      </w:pPr>
      <w:rPr>
        <w:lang w:val="ru-RU" w:eastAsia="en-US" w:bidi="ar-SA"/>
      </w:rPr>
    </w:lvl>
    <w:lvl w:ilvl="5" w:tplc="6AE8B43A">
      <w:numFmt w:val="bullet"/>
      <w:lvlText w:val="•"/>
      <w:lvlJc w:val="left"/>
      <w:pPr>
        <w:ind w:left="5563" w:hanging="286"/>
      </w:pPr>
      <w:rPr>
        <w:lang w:val="ru-RU" w:eastAsia="en-US" w:bidi="ar-SA"/>
      </w:rPr>
    </w:lvl>
    <w:lvl w:ilvl="6" w:tplc="C0C82C54">
      <w:numFmt w:val="bullet"/>
      <w:lvlText w:val="•"/>
      <w:lvlJc w:val="left"/>
      <w:pPr>
        <w:ind w:left="6595" w:hanging="286"/>
      </w:pPr>
      <w:rPr>
        <w:lang w:val="ru-RU" w:eastAsia="en-US" w:bidi="ar-SA"/>
      </w:rPr>
    </w:lvl>
    <w:lvl w:ilvl="7" w:tplc="12FA5362">
      <w:numFmt w:val="bullet"/>
      <w:lvlText w:val="•"/>
      <w:lvlJc w:val="left"/>
      <w:pPr>
        <w:ind w:left="7628" w:hanging="286"/>
      </w:pPr>
      <w:rPr>
        <w:lang w:val="ru-RU" w:eastAsia="en-US" w:bidi="ar-SA"/>
      </w:rPr>
    </w:lvl>
    <w:lvl w:ilvl="8" w:tplc="38C07FA8">
      <w:numFmt w:val="bullet"/>
      <w:lvlText w:val="•"/>
      <w:lvlJc w:val="left"/>
      <w:pPr>
        <w:ind w:left="8661" w:hanging="286"/>
      </w:pPr>
      <w:rPr>
        <w:lang w:val="ru-RU" w:eastAsia="en-US" w:bidi="ar-SA"/>
      </w:rPr>
    </w:lvl>
  </w:abstractNum>
  <w:abstractNum w:abstractNumId="10">
    <w:nsid w:val="63515C11"/>
    <w:multiLevelType w:val="multilevel"/>
    <w:tmpl w:val="A9A0FEFC"/>
    <w:lvl w:ilvl="0">
      <w:start w:val="1"/>
      <w:numFmt w:val="decimal"/>
      <w:lvlText w:val="%1"/>
      <w:lvlJc w:val="left"/>
      <w:pPr>
        <w:ind w:left="2517" w:hanging="1416"/>
      </w:pPr>
      <w:rPr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517" w:hanging="1416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17" w:hanging="1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1" w:hanging="14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02" w:hanging="14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23" w:hanging="14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43" w:hanging="14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64" w:hanging="14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85" w:hanging="1416"/>
      </w:pPr>
      <w:rPr>
        <w:lang w:val="ru-RU" w:eastAsia="en-US" w:bidi="ar-SA"/>
      </w:rPr>
    </w:lvl>
  </w:abstractNum>
  <w:abstractNum w:abstractNumId="11">
    <w:nsid w:val="68014AE7"/>
    <w:multiLevelType w:val="hybridMultilevel"/>
    <w:tmpl w:val="AA121906"/>
    <w:lvl w:ilvl="0" w:tplc="5E1CB5E6">
      <w:numFmt w:val="bullet"/>
      <w:lvlText w:val="–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E89D00">
      <w:numFmt w:val="bullet"/>
      <w:lvlText w:val="•"/>
      <w:lvlJc w:val="left"/>
      <w:pPr>
        <w:ind w:left="1432" w:hanging="286"/>
      </w:pPr>
      <w:rPr>
        <w:lang w:val="ru-RU" w:eastAsia="en-US" w:bidi="ar-SA"/>
      </w:rPr>
    </w:lvl>
    <w:lvl w:ilvl="2" w:tplc="A0FC5058">
      <w:numFmt w:val="bullet"/>
      <w:lvlText w:val="•"/>
      <w:lvlJc w:val="left"/>
      <w:pPr>
        <w:ind w:left="2465" w:hanging="286"/>
      </w:pPr>
      <w:rPr>
        <w:lang w:val="ru-RU" w:eastAsia="en-US" w:bidi="ar-SA"/>
      </w:rPr>
    </w:lvl>
    <w:lvl w:ilvl="3" w:tplc="C3B69A06">
      <w:numFmt w:val="bullet"/>
      <w:lvlText w:val="•"/>
      <w:lvlJc w:val="left"/>
      <w:pPr>
        <w:ind w:left="3497" w:hanging="286"/>
      </w:pPr>
      <w:rPr>
        <w:lang w:val="ru-RU" w:eastAsia="en-US" w:bidi="ar-SA"/>
      </w:rPr>
    </w:lvl>
    <w:lvl w:ilvl="4" w:tplc="7DCA2A34">
      <w:numFmt w:val="bullet"/>
      <w:lvlText w:val="•"/>
      <w:lvlJc w:val="left"/>
      <w:pPr>
        <w:ind w:left="4530" w:hanging="286"/>
      </w:pPr>
      <w:rPr>
        <w:lang w:val="ru-RU" w:eastAsia="en-US" w:bidi="ar-SA"/>
      </w:rPr>
    </w:lvl>
    <w:lvl w:ilvl="5" w:tplc="92A4368E">
      <w:numFmt w:val="bullet"/>
      <w:lvlText w:val="•"/>
      <w:lvlJc w:val="left"/>
      <w:pPr>
        <w:ind w:left="5563" w:hanging="286"/>
      </w:pPr>
      <w:rPr>
        <w:lang w:val="ru-RU" w:eastAsia="en-US" w:bidi="ar-SA"/>
      </w:rPr>
    </w:lvl>
    <w:lvl w:ilvl="6" w:tplc="548E58E6">
      <w:numFmt w:val="bullet"/>
      <w:lvlText w:val="•"/>
      <w:lvlJc w:val="left"/>
      <w:pPr>
        <w:ind w:left="6595" w:hanging="286"/>
      </w:pPr>
      <w:rPr>
        <w:lang w:val="ru-RU" w:eastAsia="en-US" w:bidi="ar-SA"/>
      </w:rPr>
    </w:lvl>
    <w:lvl w:ilvl="7" w:tplc="DFA6A162">
      <w:numFmt w:val="bullet"/>
      <w:lvlText w:val="•"/>
      <w:lvlJc w:val="left"/>
      <w:pPr>
        <w:ind w:left="7628" w:hanging="286"/>
      </w:pPr>
      <w:rPr>
        <w:lang w:val="ru-RU" w:eastAsia="en-US" w:bidi="ar-SA"/>
      </w:rPr>
    </w:lvl>
    <w:lvl w:ilvl="8" w:tplc="A51ED970">
      <w:numFmt w:val="bullet"/>
      <w:lvlText w:val="•"/>
      <w:lvlJc w:val="left"/>
      <w:pPr>
        <w:ind w:left="8661" w:hanging="286"/>
      </w:pPr>
      <w:rPr>
        <w:lang w:val="ru-RU" w:eastAsia="en-US" w:bidi="ar-SA"/>
      </w:rPr>
    </w:lvl>
  </w:abstractNum>
  <w:abstractNum w:abstractNumId="12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216AF"/>
    <w:multiLevelType w:val="hybridMultilevel"/>
    <w:tmpl w:val="ED625434"/>
    <w:lvl w:ilvl="0" w:tplc="D76E4720">
      <w:start w:val="1"/>
      <w:numFmt w:val="decimal"/>
      <w:lvlText w:val="%1."/>
      <w:lvlJc w:val="left"/>
      <w:pPr>
        <w:ind w:left="3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0E3286">
      <w:numFmt w:val="bullet"/>
      <w:lvlText w:val="•"/>
      <w:lvlJc w:val="left"/>
      <w:pPr>
        <w:ind w:left="1432" w:hanging="425"/>
      </w:pPr>
      <w:rPr>
        <w:lang w:val="ru-RU" w:eastAsia="en-US" w:bidi="ar-SA"/>
      </w:rPr>
    </w:lvl>
    <w:lvl w:ilvl="2" w:tplc="A2FE6D7A">
      <w:numFmt w:val="bullet"/>
      <w:lvlText w:val="•"/>
      <w:lvlJc w:val="left"/>
      <w:pPr>
        <w:ind w:left="2465" w:hanging="425"/>
      </w:pPr>
      <w:rPr>
        <w:lang w:val="ru-RU" w:eastAsia="en-US" w:bidi="ar-SA"/>
      </w:rPr>
    </w:lvl>
    <w:lvl w:ilvl="3" w:tplc="59DCDAE4">
      <w:numFmt w:val="bullet"/>
      <w:lvlText w:val="•"/>
      <w:lvlJc w:val="left"/>
      <w:pPr>
        <w:ind w:left="3497" w:hanging="425"/>
      </w:pPr>
      <w:rPr>
        <w:lang w:val="ru-RU" w:eastAsia="en-US" w:bidi="ar-SA"/>
      </w:rPr>
    </w:lvl>
    <w:lvl w:ilvl="4" w:tplc="1ADE329A">
      <w:numFmt w:val="bullet"/>
      <w:lvlText w:val="•"/>
      <w:lvlJc w:val="left"/>
      <w:pPr>
        <w:ind w:left="4530" w:hanging="425"/>
      </w:pPr>
      <w:rPr>
        <w:lang w:val="ru-RU" w:eastAsia="en-US" w:bidi="ar-SA"/>
      </w:rPr>
    </w:lvl>
    <w:lvl w:ilvl="5" w:tplc="985A3188">
      <w:numFmt w:val="bullet"/>
      <w:lvlText w:val="•"/>
      <w:lvlJc w:val="left"/>
      <w:pPr>
        <w:ind w:left="5563" w:hanging="425"/>
      </w:pPr>
      <w:rPr>
        <w:lang w:val="ru-RU" w:eastAsia="en-US" w:bidi="ar-SA"/>
      </w:rPr>
    </w:lvl>
    <w:lvl w:ilvl="6" w:tplc="7392337A">
      <w:numFmt w:val="bullet"/>
      <w:lvlText w:val="•"/>
      <w:lvlJc w:val="left"/>
      <w:pPr>
        <w:ind w:left="6595" w:hanging="425"/>
      </w:pPr>
      <w:rPr>
        <w:lang w:val="ru-RU" w:eastAsia="en-US" w:bidi="ar-SA"/>
      </w:rPr>
    </w:lvl>
    <w:lvl w:ilvl="7" w:tplc="3364CF0C">
      <w:numFmt w:val="bullet"/>
      <w:lvlText w:val="•"/>
      <w:lvlJc w:val="left"/>
      <w:pPr>
        <w:ind w:left="7628" w:hanging="425"/>
      </w:pPr>
      <w:rPr>
        <w:lang w:val="ru-RU" w:eastAsia="en-US" w:bidi="ar-SA"/>
      </w:rPr>
    </w:lvl>
    <w:lvl w:ilvl="8" w:tplc="BB541D3A">
      <w:numFmt w:val="bullet"/>
      <w:lvlText w:val="•"/>
      <w:lvlJc w:val="left"/>
      <w:pPr>
        <w:ind w:left="8661" w:hanging="425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0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AB6"/>
    <w:rsid w:val="000E544C"/>
    <w:rsid w:val="00381FD9"/>
    <w:rsid w:val="00404E70"/>
    <w:rsid w:val="00594B96"/>
    <w:rsid w:val="006A1267"/>
    <w:rsid w:val="006B2128"/>
    <w:rsid w:val="00743BB0"/>
    <w:rsid w:val="00770307"/>
    <w:rsid w:val="007B2984"/>
    <w:rsid w:val="007E2D64"/>
    <w:rsid w:val="009B3587"/>
    <w:rsid w:val="00A65D55"/>
    <w:rsid w:val="00AA55A3"/>
    <w:rsid w:val="00BA090D"/>
    <w:rsid w:val="00BC3F73"/>
    <w:rsid w:val="00BF0AB6"/>
    <w:rsid w:val="00BF65F6"/>
    <w:rsid w:val="00C0409B"/>
    <w:rsid w:val="00C31F1B"/>
    <w:rsid w:val="00F103EE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1B"/>
  </w:style>
  <w:style w:type="paragraph" w:styleId="2">
    <w:name w:val="heading 2"/>
    <w:basedOn w:val="a"/>
    <w:link w:val="20"/>
    <w:uiPriority w:val="9"/>
    <w:semiHidden/>
    <w:unhideWhenUsed/>
    <w:qFormat/>
    <w:rsid w:val="00BF0AB6"/>
    <w:pPr>
      <w:widowControl w:val="0"/>
      <w:autoSpaceDE w:val="0"/>
      <w:autoSpaceDN w:val="0"/>
      <w:spacing w:after="0" w:line="240" w:lineRule="auto"/>
      <w:ind w:left="1381" w:hanging="28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AB6"/>
  </w:style>
  <w:style w:type="paragraph" w:styleId="a6">
    <w:name w:val="footer"/>
    <w:basedOn w:val="a"/>
    <w:link w:val="a7"/>
    <w:uiPriority w:val="99"/>
    <w:unhideWhenUsed/>
    <w:rsid w:val="00BF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AB6"/>
  </w:style>
  <w:style w:type="paragraph" w:styleId="a8">
    <w:name w:val="Body Text"/>
    <w:basedOn w:val="a"/>
    <w:link w:val="a9"/>
    <w:uiPriority w:val="99"/>
    <w:semiHidden/>
    <w:unhideWhenUsed/>
    <w:rsid w:val="00BF0A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0AB6"/>
  </w:style>
  <w:style w:type="character" w:customStyle="1" w:styleId="20">
    <w:name w:val="Заголовок 2 Знак"/>
    <w:basedOn w:val="a0"/>
    <w:link w:val="2"/>
    <w:uiPriority w:val="9"/>
    <w:semiHidden/>
    <w:rsid w:val="00BF0AB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F0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F0A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4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3BB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A09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A090D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BA09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5998</Words>
  <Characters>34193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Хозяин</cp:lastModifiedBy>
  <cp:revision>7</cp:revision>
  <cp:lastPrinted>2023-03-10T12:48:00Z</cp:lastPrinted>
  <dcterms:created xsi:type="dcterms:W3CDTF">2023-02-27T11:41:00Z</dcterms:created>
  <dcterms:modified xsi:type="dcterms:W3CDTF">2023-03-29T21:10:00Z</dcterms:modified>
</cp:coreProperties>
</file>