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A4" w:rsidRPr="00520EA4" w:rsidRDefault="00520EA4" w:rsidP="00520EA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0EA4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  <w:t>Описание образовательной программы</w:t>
      </w:r>
      <w:r w:rsidR="00AA0873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  <w:t xml:space="preserve"> НОО</w:t>
      </w:r>
    </w:p>
    <w:tbl>
      <w:tblPr>
        <w:tblStyle w:val="a3"/>
        <w:tblW w:w="9345" w:type="dxa"/>
        <w:tblInd w:w="-3" w:type="dxa"/>
        <w:tblLook w:val="04A0" w:firstRow="1" w:lastRow="0" w:firstColumn="1" w:lastColumn="0" w:noHBand="0" w:noVBand="1"/>
      </w:tblPr>
      <w:tblGrid>
        <w:gridCol w:w="1689"/>
        <w:gridCol w:w="2439"/>
        <w:gridCol w:w="5217"/>
      </w:tblGrid>
      <w:tr w:rsidR="00AA0873" w:rsidRPr="00AA0873" w:rsidTr="00AA0873"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873" w:rsidRDefault="00AA0873" w:rsidP="00AA0873">
            <w:pPr>
              <w:pStyle w:val="a4"/>
              <w:jc w:val="center"/>
            </w:pPr>
            <w:r>
              <w:rPr>
                <w:rStyle w:val="a5"/>
              </w:rPr>
              <w:t>Уровень образования</w:t>
            </w:r>
          </w:p>
        </w:tc>
        <w:tc>
          <w:tcPr>
            <w:tcW w:w="24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0873" w:rsidRDefault="00AA0873" w:rsidP="00AA0873">
            <w:pPr>
              <w:pStyle w:val="a4"/>
              <w:jc w:val="center"/>
            </w:pPr>
            <w:r>
              <w:rPr>
                <w:rStyle w:val="a5"/>
              </w:rPr>
              <w:t>Наименование образовательной программы и её копии</w:t>
            </w:r>
          </w:p>
        </w:tc>
        <w:tc>
          <w:tcPr>
            <w:tcW w:w="5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0873" w:rsidRDefault="00AA0873" w:rsidP="00AA0873">
            <w:pPr>
              <w:pStyle w:val="a4"/>
              <w:jc w:val="center"/>
            </w:pPr>
            <w:r>
              <w:rPr>
                <w:rStyle w:val="a5"/>
              </w:rPr>
              <w:t>Описание программы</w:t>
            </w:r>
          </w:p>
        </w:tc>
      </w:tr>
      <w:tr w:rsidR="00AA0873" w:rsidRPr="00AA0873" w:rsidTr="00AA0873">
        <w:tc>
          <w:tcPr>
            <w:tcW w:w="16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873" w:rsidRDefault="00AA0873" w:rsidP="00AA0873">
            <w:pPr>
              <w:pStyle w:val="a4"/>
            </w:pPr>
            <w:r>
              <w:t>Начальное общее образование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A0873" w:rsidRDefault="00AA0873" w:rsidP="0040255F">
            <w:pPr>
              <w:pStyle w:val="a4"/>
            </w:pPr>
            <w:r>
              <w:t>Основная образовательная программа начального общего образования МБОУ «</w:t>
            </w:r>
            <w:proofErr w:type="spellStart"/>
            <w:r w:rsidR="0040255F">
              <w:t>Клименковска</w:t>
            </w:r>
            <w:r>
              <w:t>я</w:t>
            </w:r>
            <w:proofErr w:type="spellEnd"/>
            <w:r>
              <w:t xml:space="preserve"> основная общеобразовательная школа»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A0873" w:rsidRDefault="00AA0873" w:rsidP="0040255F">
            <w:pPr>
              <w:pStyle w:val="a4"/>
            </w:pPr>
            <w:r>
              <w:t xml:space="preserve">Основная образовательная программа начального общего образования (далее ООП НОО) разработана в соответствии с требованиями федерального государственного образовательного стандарта начального общего образования (далее -  ФГОС НОО в структуре основной образовательной </w:t>
            </w:r>
            <w:proofErr w:type="gramStart"/>
            <w:r>
              <w:t>программы  определяет</w:t>
            </w:r>
            <w:proofErr w:type="gramEnd"/>
            <w:r>
              <w:t xml:space="preserve"> цель, задачи, планируемые результаты, содержание  и организацию образовательной деятельности при получении начального общего образования ООП НОО МБОУ «</w:t>
            </w:r>
            <w:proofErr w:type="spellStart"/>
            <w:r w:rsidR="0040255F">
              <w:t>Клименковска</w:t>
            </w:r>
            <w:r>
              <w:t>я</w:t>
            </w:r>
            <w:proofErr w:type="spellEnd"/>
            <w:r>
              <w:t xml:space="preserve"> основная общеобразовательная школ»). Содержание ООП НОО отражает требования ФГОС НОО и содержит требования ФГОС НОО и содержит три основных раздела: целевой, содержательный и организационный. 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НОО, а также способы определения достижения этих целей и результатов. Содержательный раздел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результатов. Организационный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      </w:r>
          </w:p>
        </w:tc>
      </w:tr>
      <w:tr w:rsidR="00AA0873" w:rsidRPr="00AA0873" w:rsidTr="00AA0873">
        <w:tc>
          <w:tcPr>
            <w:tcW w:w="1689" w:type="dxa"/>
          </w:tcPr>
          <w:p w:rsidR="00AA0873" w:rsidRPr="00AA0873" w:rsidRDefault="00AA0873" w:rsidP="00AA0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A0873" w:rsidRDefault="00AA0873" w:rsidP="00AA0873">
            <w:pPr>
              <w:pStyle w:val="a4"/>
            </w:pPr>
            <w:r>
              <w:t>Образовательная программа начального общего образования МБОУ «</w:t>
            </w:r>
            <w:proofErr w:type="spellStart"/>
            <w:r w:rsidR="0040255F">
              <w:t>Клименковска</w:t>
            </w:r>
            <w:r>
              <w:t>я</w:t>
            </w:r>
            <w:proofErr w:type="spellEnd"/>
            <w:r>
              <w:t xml:space="preserve"> основная общеобразовательная школ» </w:t>
            </w:r>
          </w:p>
          <w:p w:rsidR="00AA0873" w:rsidRDefault="00AA0873" w:rsidP="00AA0873">
            <w:pPr>
              <w:pStyle w:val="a4"/>
            </w:pPr>
            <w:r>
              <w:t>(ФГОС 2021 года)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A0873" w:rsidRDefault="00AA0873" w:rsidP="00AA0873">
            <w:pPr>
              <w:pStyle w:val="a4"/>
            </w:pPr>
            <w:r>
              <w:t>Основная образовательная программа начального общего образования (далее – ООП НОО) разработана в соответствии с требованиями федерального государственного образовательного стандарта начального общего образования, утвержденного 31 мая 2021 года (далее — ФГОС НОО)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образования. Содержание ООП НОО МБОУ «</w:t>
            </w:r>
            <w:proofErr w:type="spellStart"/>
            <w:r w:rsidR="0040255F">
              <w:t>Клименковска</w:t>
            </w:r>
            <w:r>
              <w:t>я</w:t>
            </w:r>
            <w:proofErr w:type="spellEnd"/>
            <w:r>
              <w:t xml:space="preserve"> </w:t>
            </w:r>
            <w:r>
              <w:lastRenderedPageBreak/>
              <w:t xml:space="preserve">основная общеобразовательная школ» отражает требования ФГОС НОО и содержит три основных раздела: целевой, содержательный и организационный. 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НОО, а также способы определения достижения этих целей и результатов. Содержательный раздел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и программу воспитания школы. Организационный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      </w:r>
          </w:p>
        </w:tc>
      </w:tr>
    </w:tbl>
    <w:p w:rsidR="007A5063" w:rsidRDefault="007A5063">
      <w:bookmarkStart w:id="0" w:name="_GoBack"/>
      <w:bookmarkEnd w:id="0"/>
    </w:p>
    <w:sectPr w:rsidR="007A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63"/>
    <w:rsid w:val="000837B8"/>
    <w:rsid w:val="00396063"/>
    <w:rsid w:val="0040255F"/>
    <w:rsid w:val="00520EA4"/>
    <w:rsid w:val="007A5063"/>
    <w:rsid w:val="007D4DCA"/>
    <w:rsid w:val="00AA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7A82"/>
  <w15:chartTrackingRefBased/>
  <w15:docId w15:val="{8C443931-7CB9-4528-BFFC-BF914A64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2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0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2023-09-19T06:31:00Z</dcterms:created>
  <dcterms:modified xsi:type="dcterms:W3CDTF">2023-09-25T05:22:00Z</dcterms:modified>
</cp:coreProperties>
</file>