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60" w:rsidRPr="00E50260" w:rsidRDefault="00E50260" w:rsidP="00E50260">
      <w:pPr>
        <w:keepNext/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E5026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Муниципальное бюджетное общеобразовательное учреждение</w:t>
      </w:r>
    </w:p>
    <w:p w:rsidR="00E50260" w:rsidRPr="00E50260" w:rsidRDefault="00E50260" w:rsidP="00E5026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E5026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«</w:t>
      </w:r>
      <w:proofErr w:type="spellStart"/>
      <w:r w:rsidRPr="00E5026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Клименковская</w:t>
      </w:r>
      <w:proofErr w:type="spellEnd"/>
      <w:r w:rsidRPr="00E5026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 основная общеобразовательная школа </w:t>
      </w:r>
    </w:p>
    <w:p w:rsidR="00E50260" w:rsidRPr="00E50260" w:rsidRDefault="00E50260" w:rsidP="00E5026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proofErr w:type="spellStart"/>
      <w:proofErr w:type="gramStart"/>
      <w:r w:rsidRPr="00E5026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Ровеньского</w:t>
      </w:r>
      <w:proofErr w:type="spellEnd"/>
      <w:r w:rsidRPr="00E5026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  района</w:t>
      </w:r>
      <w:proofErr w:type="gramEnd"/>
      <w:r w:rsidRPr="00E5026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 Белгородской области»</w:t>
      </w:r>
    </w:p>
    <w:p w:rsidR="00E50260" w:rsidRDefault="00E50260" w:rsidP="00B86C22">
      <w:pPr>
        <w:pStyle w:val="60"/>
        <w:shd w:val="clear" w:color="auto" w:fill="auto"/>
        <w:ind w:right="14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7"/>
      </w:tblGrid>
      <w:tr w:rsidR="00E50260" w:rsidRPr="00E50260" w:rsidTr="00564021">
        <w:tc>
          <w:tcPr>
            <w:tcW w:w="4786" w:type="dxa"/>
            <w:shd w:val="clear" w:color="auto" w:fill="auto"/>
          </w:tcPr>
          <w:p w:rsidR="00E50260" w:rsidRPr="00E50260" w:rsidRDefault="00E50260" w:rsidP="00E50260">
            <w:pPr>
              <w:widowControl/>
              <w:shd w:val="clear" w:color="auto" w:fill="FFFFFF"/>
              <w:tabs>
                <w:tab w:val="left" w:pos="54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</w:pPr>
            <w:r w:rsidRPr="00E502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Рассмотрено</w:t>
            </w:r>
          </w:p>
          <w:p w:rsidR="00E50260" w:rsidRPr="00E50260" w:rsidRDefault="00E50260" w:rsidP="00E50260">
            <w:pPr>
              <w:widowControl/>
              <w:shd w:val="clear" w:color="auto" w:fill="FFFFFF"/>
              <w:tabs>
                <w:tab w:val="left" w:pos="54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proofErr w:type="gramStart"/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 xml:space="preserve">на </w:t>
            </w:r>
            <w:r w:rsidRPr="00E502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общем</w:t>
            </w:r>
            <w:proofErr w:type="gramEnd"/>
            <w:r w:rsidRPr="00E502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собрании коллектива     </w:t>
            </w:r>
          </w:p>
          <w:p w:rsidR="00E50260" w:rsidRPr="00E50260" w:rsidRDefault="00E50260" w:rsidP="00E50260">
            <w:pPr>
              <w:widowControl/>
              <w:shd w:val="clear" w:color="auto" w:fill="FFFFFF"/>
              <w:tabs>
                <w:tab w:val="left" w:pos="54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</w:pPr>
            <w:r w:rsidRPr="00E502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 xml:space="preserve">МБОУ </w:t>
            </w:r>
            <w:r w:rsidRPr="00E5026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«</w:t>
            </w:r>
            <w:proofErr w:type="spellStart"/>
            <w:r w:rsidRPr="00E5026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Клименковская</w:t>
            </w:r>
            <w:proofErr w:type="spellEnd"/>
            <w:r w:rsidRPr="00E5026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основная</w:t>
            </w:r>
            <w:r w:rsidRPr="00E50260"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  <w:t xml:space="preserve"> </w:t>
            </w: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>общеобразовательная школа»</w:t>
            </w:r>
          </w:p>
          <w:p w:rsidR="00E50260" w:rsidRPr="00E50260" w:rsidRDefault="00E50260" w:rsidP="00E50260">
            <w:pPr>
              <w:widowControl/>
              <w:shd w:val="clear" w:color="auto" w:fill="FFFFFF"/>
              <w:tabs>
                <w:tab w:val="left" w:pos="540"/>
              </w:tabs>
              <w:suppressAutoHyphens/>
              <w:autoSpaceDE w:val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>Протокол №</w:t>
            </w: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zh-CN" w:bidi="ar-SA"/>
              </w:rPr>
              <w:t xml:space="preserve"> 2</w:t>
            </w: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 xml:space="preserve"> </w:t>
            </w:r>
            <w:proofErr w:type="gramStart"/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>от  30.0</w:t>
            </w: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zh-CN" w:bidi="ar-SA"/>
              </w:rPr>
              <w:t>4</w:t>
            </w: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>.</w:t>
            </w:r>
            <w:proofErr w:type="gramEnd"/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 xml:space="preserve"> 2021 г.</w:t>
            </w:r>
          </w:p>
          <w:p w:rsidR="00E50260" w:rsidRPr="00E50260" w:rsidRDefault="00E50260" w:rsidP="00E50260">
            <w:pPr>
              <w:widowControl/>
              <w:tabs>
                <w:tab w:val="left" w:pos="540"/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87" w:type="dxa"/>
            <w:shd w:val="clear" w:color="auto" w:fill="auto"/>
          </w:tcPr>
          <w:p w:rsidR="00E50260" w:rsidRPr="00E50260" w:rsidRDefault="00E50260" w:rsidP="00E50260">
            <w:pPr>
              <w:widowControl/>
              <w:tabs>
                <w:tab w:val="left" w:pos="54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</w:pP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 xml:space="preserve">Утверждено </w:t>
            </w:r>
          </w:p>
          <w:p w:rsidR="00E50260" w:rsidRPr="00E50260" w:rsidRDefault="00E50260" w:rsidP="00E50260">
            <w:pPr>
              <w:widowControl/>
              <w:tabs>
                <w:tab w:val="left" w:pos="54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</w:pP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 xml:space="preserve">приказом по МБОУ </w:t>
            </w:r>
            <w:r w:rsidRPr="00E5026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«</w:t>
            </w:r>
            <w:proofErr w:type="spellStart"/>
            <w:r w:rsidRPr="00E5026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Клименковская</w:t>
            </w:r>
            <w:proofErr w:type="spellEnd"/>
            <w:r w:rsidRPr="00E5026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основная</w:t>
            </w:r>
            <w:r w:rsidRPr="00E50260"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  <w:t xml:space="preserve"> </w:t>
            </w: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>общеобразовательная школа»</w:t>
            </w:r>
          </w:p>
          <w:p w:rsidR="00E50260" w:rsidRPr="00E50260" w:rsidRDefault="00E50260" w:rsidP="00E50260">
            <w:pPr>
              <w:tabs>
                <w:tab w:val="left" w:pos="540"/>
                <w:tab w:val="left" w:pos="645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E5026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zh-CN" w:bidi="ar-SA"/>
              </w:rPr>
              <w:t xml:space="preserve"> </w:t>
            </w:r>
            <w:r w:rsidRPr="00E502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№ </w:t>
            </w:r>
            <w:proofErr w:type="gramStart"/>
            <w:r w:rsidRPr="00E502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73  от</w:t>
            </w:r>
            <w:proofErr w:type="gramEnd"/>
            <w:r w:rsidRPr="00E502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 30.0</w:t>
            </w:r>
            <w:r w:rsidRPr="00E502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4</w:t>
            </w:r>
            <w:r w:rsidRPr="00E502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.2021 г. </w:t>
            </w:r>
          </w:p>
          <w:p w:rsidR="00E50260" w:rsidRPr="00E50260" w:rsidRDefault="00E50260" w:rsidP="00E50260">
            <w:pPr>
              <w:tabs>
                <w:tab w:val="left" w:pos="540"/>
                <w:tab w:val="left" w:pos="645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</w:tr>
    </w:tbl>
    <w:p w:rsidR="00E50260" w:rsidRPr="00E50260" w:rsidRDefault="00E50260" w:rsidP="00E5026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E502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ПОЛОЖЕНИЕ</w:t>
      </w:r>
    </w:p>
    <w:p w:rsidR="00E50260" w:rsidRDefault="00E50260" w:rsidP="00E50260">
      <w:pPr>
        <w:pStyle w:val="60"/>
        <w:shd w:val="clear" w:color="auto" w:fill="auto"/>
        <w:ind w:right="140"/>
      </w:pPr>
      <w:r w:rsidRPr="00E50260">
        <w:rPr>
          <w:lang w:eastAsia="zh-CN"/>
        </w:rPr>
        <w:t xml:space="preserve"> по охране труда</w:t>
      </w:r>
      <w:r w:rsidRPr="00E50260">
        <w:rPr>
          <w:lang w:eastAsia="zh-CN"/>
        </w:rPr>
        <w:br/>
        <w:t>и обеспечению безопасности образовательного процесса</w:t>
      </w:r>
    </w:p>
    <w:p w:rsidR="00E50260" w:rsidRDefault="00E50260" w:rsidP="00B86C22">
      <w:pPr>
        <w:pStyle w:val="60"/>
        <w:shd w:val="clear" w:color="auto" w:fill="auto"/>
        <w:ind w:right="140"/>
      </w:pPr>
    </w:p>
    <w:p w:rsidR="00B86C22" w:rsidRDefault="00B86C22" w:rsidP="00B86C2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475"/>
        </w:tabs>
        <w:spacing w:before="0"/>
        <w:ind w:left="4120"/>
      </w:pPr>
      <w:bookmarkStart w:id="0" w:name="bookmark1"/>
      <w:r>
        <w:t>Общие положения</w:t>
      </w:r>
      <w:bookmarkEnd w:id="0"/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Федеральным законом РФ от 29.12.2012 № 273-ФЗ «Об образовании в Российской Федерации», Постановлением Министерства труда Российской Федерации от 08.02.2000 №14 </w:t>
      </w:r>
      <w:proofErr w:type="gramStart"/>
      <w:r w:rsidRPr="00E50260">
        <w:rPr>
          <w:sz w:val="24"/>
          <w:szCs w:val="24"/>
        </w:rPr>
        <w:t>« Об</w:t>
      </w:r>
      <w:proofErr w:type="gramEnd"/>
      <w:r w:rsidRPr="00E50260">
        <w:rPr>
          <w:sz w:val="24"/>
          <w:szCs w:val="24"/>
        </w:rPr>
        <w:t xml:space="preserve"> утверждении рекомендации по организации работы службы охраны труда в организации»,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Настоящее Положение является нормативным документом прямого действия, обязательным </w:t>
      </w:r>
      <w:r w:rsidRPr="00E50260">
        <w:rPr>
          <w:rStyle w:val="23"/>
        </w:rPr>
        <w:t>для</w:t>
      </w:r>
      <w:r w:rsidRPr="00E50260">
        <w:rPr>
          <w:i/>
          <w:sz w:val="24"/>
          <w:szCs w:val="24"/>
        </w:rPr>
        <w:t xml:space="preserve"> </w:t>
      </w:r>
      <w:r w:rsidRPr="00E50260">
        <w:rPr>
          <w:sz w:val="24"/>
          <w:szCs w:val="24"/>
        </w:rPr>
        <w:t>руководства и исполнения.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Положение устанавливает систему организации работы по охране труда в Учреждении, а также функции и обязанности должностных и ответственных лиц в этой работе, направленной на создание условий труда, отвечающих требованиям сохранения жизни и здоровья работников в процессе их трудовой деятельности и в связи с ней.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Главной целью управления охраной труда и в целом обеспечением безопасности образовательного процесса осуществляется в целях создания и поддержания функционирования системы сохранения жизни и здоровья работников образовательного учреждения, учащихся и в условиях осуществления образовательного (учебно-воспитательного) процесса средствами нормативно-правовых, социально-экономических, организационно-технических, санитарно- гигиенических и иных мероприятий.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Общее руководство и ответственность за организацию работы по охране труда возлагается на директора школы.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Должностные лица, осуществляющие работу по охране труда и обеспечению безопасности образовательного процесса, определяются приказом по образовательному учреждению.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spacing w:line="240" w:lineRule="auto"/>
        <w:ind w:left="40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Настоящее Положение принимается на неопределенный срок.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spacing w:after="498"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Изменения и дополнения в настоящее Положение вносятся приказом директора по учреждению. После внесения изменений в настоящее Положение или принятия его в новой редакции предыдущая редакция Положения утрачивает силу.</w:t>
      </w:r>
    </w:p>
    <w:p w:rsidR="00B86C22" w:rsidRPr="00E50260" w:rsidRDefault="00B86C22" w:rsidP="00E5026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408" w:line="240" w:lineRule="auto"/>
        <w:ind w:left="1060"/>
        <w:rPr>
          <w:sz w:val="24"/>
          <w:szCs w:val="24"/>
        </w:rPr>
      </w:pPr>
      <w:bookmarkStart w:id="1" w:name="bookmark2"/>
      <w:r w:rsidRPr="00E50260">
        <w:rPr>
          <w:sz w:val="24"/>
          <w:szCs w:val="24"/>
        </w:rPr>
        <w:t xml:space="preserve">Организация </w:t>
      </w:r>
      <w:r w:rsidR="00E50260">
        <w:rPr>
          <w:sz w:val="24"/>
          <w:szCs w:val="24"/>
        </w:rPr>
        <w:t>работы по охране труда в МБОУ 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</w:t>
      </w:r>
      <w:bookmarkEnd w:id="1"/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Обеспечение безопасных условий и охраны труда, управление охраной труда в МБОУ 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 осуществляет директор. Для организации работ по охране труда директор школы назначает ответственное лицо по охране труда и создает </w:t>
      </w:r>
      <w:r w:rsidRPr="00E50260">
        <w:rPr>
          <w:sz w:val="24"/>
          <w:szCs w:val="24"/>
        </w:rPr>
        <w:lastRenderedPageBreak/>
        <w:t>комиссию по охране труда, которая подчиняется непосредственно директору школы или по поручению заместителю директора.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8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Деятельность по охране труда в МБОУ «</w:t>
      </w:r>
      <w:proofErr w:type="spellStart"/>
      <w:r w:rsidR="00E50260">
        <w:rPr>
          <w:sz w:val="24"/>
          <w:szCs w:val="24"/>
        </w:rPr>
        <w:t>Клименковс</w:t>
      </w:r>
      <w:r w:rsidRPr="00E50260">
        <w:rPr>
          <w:sz w:val="24"/>
          <w:szCs w:val="24"/>
        </w:rPr>
        <w:t>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 осуществляется в соответствии с действующим законодательством и в порядке, предусмотренном нормативными правовыми актами, содержащими государственные нормативные требования охраны труда.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Правовое обеспечение включает: соблюдение, исполнение и применение норм действующего законодательства в области охраны труда, применение юридической ответственности и других мер воздействия за нарушение законодательства об охране труда.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Нормативной базой охраны труда является система нормативных правовых актов, содержащих государственные нормативные требования охраны труда. Она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81"/>
        </w:tabs>
        <w:spacing w:line="240" w:lineRule="auto"/>
        <w:ind w:left="40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Организация работ по охране труда заключает следующие направления: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73"/>
        </w:tabs>
        <w:spacing w:line="240" w:lineRule="auto"/>
        <w:ind w:left="40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обеспечение безопасной организации труда (безопасной организации производства, безопасного состояния зданий, сооружений и территории организации, безопасного обслуживания и содержания рабочих мест, обучение работников охране труда, обеспечение работников средствами индивидуальной защиты, пропаганда охраны труда);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73"/>
        </w:tabs>
        <w:spacing w:after="108" w:line="240" w:lineRule="auto"/>
        <w:ind w:left="40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обеспечение благоприятных </w:t>
      </w:r>
      <w:proofErr w:type="spellStart"/>
      <w:r w:rsidRPr="00E50260">
        <w:rPr>
          <w:sz w:val="24"/>
          <w:szCs w:val="24"/>
        </w:rPr>
        <w:t>санитарно</w:t>
      </w:r>
      <w:proofErr w:type="spellEnd"/>
      <w:r w:rsidRPr="00E50260">
        <w:rPr>
          <w:sz w:val="24"/>
          <w:szCs w:val="24"/>
        </w:rPr>
        <w:t xml:space="preserve"> - гигиенических условий труда;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73"/>
        </w:tabs>
        <w:spacing w:after="103" w:line="240" w:lineRule="auto"/>
        <w:ind w:left="40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обеспечение благоприятных психофизиологических условий труда, режимов труда и отдыха.</w:t>
      </w:r>
    </w:p>
    <w:p w:rsidR="00B86C22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81"/>
        </w:tabs>
        <w:spacing w:line="240" w:lineRule="auto"/>
        <w:ind w:left="40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Оценка деятельности указанных направлений осуществляется по следующим видам работ: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50260">
        <w:rPr>
          <w:sz w:val="24"/>
          <w:szCs w:val="24"/>
        </w:rPr>
        <w:t>деятельность по проведению специальной оценки условий труда;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деятельность специалиста по охране труда и комиссии по охране труда;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предоставление льгот и компенсаций за работу в неблагоприятных условиях труда;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left="400"/>
        <w:rPr>
          <w:sz w:val="24"/>
          <w:szCs w:val="24"/>
        </w:rPr>
      </w:pPr>
      <w:r w:rsidRPr="00E50260">
        <w:rPr>
          <w:sz w:val="24"/>
          <w:szCs w:val="24"/>
        </w:rPr>
        <w:t>организация обучения, проведения инструктажа и проверки знаний правил, норм и инструкций по охране труда;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планирование и реализация мероприятий по охране труда;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left="400"/>
        <w:rPr>
          <w:sz w:val="24"/>
          <w:szCs w:val="24"/>
        </w:rPr>
      </w:pPr>
      <w:r w:rsidRPr="00E50260">
        <w:rPr>
          <w:sz w:val="24"/>
          <w:szCs w:val="24"/>
        </w:rPr>
        <w:t>деятельность уполномоченных (доверенных) лиц по охране труда профессионального союза или трудового коллектива;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организация безопасного выполнения работ с повышенной опасностью.</w:t>
      </w:r>
    </w:p>
    <w:p w:rsidR="00E50260" w:rsidRDefault="00E50260" w:rsidP="00E50260">
      <w:pPr>
        <w:pStyle w:val="22"/>
        <w:shd w:val="clear" w:color="auto" w:fill="auto"/>
        <w:tabs>
          <w:tab w:val="left" w:pos="481"/>
        </w:tabs>
        <w:spacing w:line="240" w:lineRule="auto"/>
        <w:ind w:firstLine="0"/>
        <w:jc w:val="both"/>
        <w:rPr>
          <w:sz w:val="24"/>
          <w:szCs w:val="24"/>
        </w:rPr>
      </w:pPr>
    </w:p>
    <w:p w:rsidR="00E50260" w:rsidRPr="00E50260" w:rsidRDefault="00E50260" w:rsidP="00E50260">
      <w:pPr>
        <w:pStyle w:val="22"/>
        <w:numPr>
          <w:ilvl w:val="1"/>
          <w:numId w:val="1"/>
        </w:numPr>
        <w:shd w:val="clear" w:color="auto" w:fill="auto"/>
        <w:tabs>
          <w:tab w:val="left" w:pos="52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Основными критериями эффективности организации проведения работ по охране труда должны быть: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степень соответствия условий труда нормативным требованиям;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уровень производственного травматизма;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уровень организации работ по охране труда в организации.</w:t>
      </w:r>
    </w:p>
    <w:p w:rsidR="00E50260" w:rsidRPr="00E50260" w:rsidRDefault="00E50260" w:rsidP="00E50260">
      <w:pPr>
        <w:pStyle w:val="22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 Учреждении создается комиссия по охране труда. В их состав на паритетной основе входят представители работодателя, профессиональных союзов или иного уполномоченного работниками представительного органа.</w:t>
      </w:r>
    </w:p>
    <w:p w:rsidR="00E50260" w:rsidRPr="00E50260" w:rsidRDefault="00E50260" w:rsidP="00E50260">
      <w:pPr>
        <w:pStyle w:val="22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Комиссия 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E50260" w:rsidRPr="00E50260" w:rsidRDefault="00E50260" w:rsidP="00E5026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644"/>
        </w:tabs>
        <w:spacing w:before="0" w:line="240" w:lineRule="auto"/>
        <w:rPr>
          <w:sz w:val="24"/>
          <w:szCs w:val="24"/>
        </w:rPr>
      </w:pPr>
      <w:r w:rsidRPr="00E50260">
        <w:rPr>
          <w:sz w:val="24"/>
          <w:szCs w:val="24"/>
        </w:rPr>
        <w:t>Ответственное лицо по охране труда, комиссия по охране труда:</w:t>
      </w:r>
    </w:p>
    <w:p w:rsidR="00E50260" w:rsidRPr="00E50260" w:rsidRDefault="00E50260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Осуществляет организационно - методическое руководство деятельностью школы в области охраны труда, обеспечивая при этом единый порядок организации и проведения работ по охране труда, и организует надзор за состоянием охраны труда в школе.</w:t>
      </w:r>
    </w:p>
    <w:p w:rsidR="00E50260" w:rsidRPr="00E50260" w:rsidRDefault="00E50260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Разрабатывает и вносит администрации предложения по дальнейшему улучшению организации работы, направленной на создание в школе здоровых и безопасных условий труда.</w:t>
      </w:r>
    </w:p>
    <w:p w:rsidR="00E50260" w:rsidRPr="00E50260" w:rsidRDefault="00E50260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2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lastRenderedPageBreak/>
        <w:t>Подготавливает программу улучшений условий и охраны труда.</w:t>
      </w:r>
    </w:p>
    <w:p w:rsidR="00E50260" w:rsidRPr="00E50260" w:rsidRDefault="00E50260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Организует и осуществляет методическое руководство, а также контролирует проведение в школе мероприятий по вопросам: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3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департамента образования Белгородской области, Управление образования администрации </w:t>
      </w:r>
      <w:proofErr w:type="spellStart"/>
      <w:r w:rsidRPr="00E50260">
        <w:rPr>
          <w:sz w:val="24"/>
          <w:szCs w:val="24"/>
        </w:rPr>
        <w:t>Ровеньского</w:t>
      </w:r>
      <w:proofErr w:type="spellEnd"/>
      <w:r w:rsidRPr="00E50260">
        <w:rPr>
          <w:sz w:val="24"/>
          <w:szCs w:val="24"/>
        </w:rPr>
        <w:t xml:space="preserve"> района Белгородской области, правил и норм по охране труда и производственной санитарии;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организации работы по охране труда в соответствии с настоящим Положением;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выполнения программы улучшений условий и охраны труда;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3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внедрения системы стандартов безопасности труда (ССБТ), технических решений и средств защиты с целью обеспечения безопасности и здоровых условий труда;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специальной оценки условий труда;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соблюдения Положения о расследовании и учете несчастных случаев;</w:t>
      </w:r>
    </w:p>
    <w:p w:rsidR="00E50260" w:rsidRPr="00E50260" w:rsidRDefault="00E50260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3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обеспечения работающих спецодеждой, спец обувью и другими средствами индивидуальной защиты;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Участвует в расследовании несчастных случаев, ведет их учет.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Проводит анализ состояния и причин производственного травматизма и профессиональной заболеваемости в МБОУ «</w:t>
      </w:r>
      <w:proofErr w:type="spellStart"/>
      <w:r w:rsidR="00E50260">
        <w:rPr>
          <w:sz w:val="24"/>
          <w:szCs w:val="24"/>
        </w:rPr>
        <w:t>Клменковская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 и разрабатывает мероприятия по предупреждению несчастных случаев и профессиональных заболеваний, организует их внедрение.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Вносит на рассмотрение Управляющего совета и органов управления образования: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состояние производственного травматизма в МБОУ 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 за истекший год;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ход выполнения запланированных мероприятий по улучшению условий и охраны труда работающих,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Проводит работу по организации обучения работающих безопасным приемам и методам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Организует обучение, проверку знаний и аттестацию по охране труда работников МБОУ 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Изучает и распространяет передовой опыт работы в области охраны труда, новейшие достижения науки и техники, а также другие прогрессивные решения, выполненные с целью обеспечения безопасных и здоровых условий труда работающих.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94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Разрабатывает проекты должностных инструкций по технике безопасности, правил и норм по охране труда, дает по ним заключения и организует работу по их внедрению.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94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Рассматривает в установленном порядке письма, заявления и жалобы работников по вопросам охраны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90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Организует распространение информационных писем, обзоров случаев производственного травматизма, типовых инструкций, плакатов, видеофильмов и других наглядных и учебных материалов по охране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99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Вносит в органы управления образованием предложения о привлечении к дисциплинарной и иной ответственности руководителей и лиц, ответственных за состояние охраны труда в МБОУ 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школа», виновных в неудовлетворительном состоянии охраны труда и высоком уровне производственного травматизма.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90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Осуществляет предупредительный надзор за строительством, реконструкцией и техническим перевооружением объектов МБОУ 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 в части соблюдения правил и норм охраны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90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Взаимодействует с органами государственного надзора.</w:t>
      </w:r>
    </w:p>
    <w:p w:rsidR="00B86C22" w:rsidRPr="00E50260" w:rsidRDefault="00B86C22" w:rsidP="00E5026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607"/>
        </w:tabs>
        <w:spacing w:before="0" w:line="240" w:lineRule="auto"/>
        <w:rPr>
          <w:sz w:val="24"/>
          <w:szCs w:val="24"/>
        </w:rPr>
      </w:pPr>
      <w:bookmarkStart w:id="2" w:name="bookmark4"/>
      <w:r w:rsidRPr="00E50260">
        <w:rPr>
          <w:sz w:val="24"/>
          <w:szCs w:val="24"/>
        </w:rPr>
        <w:t>Работники МБОУ 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 обязаны:</w:t>
      </w:r>
      <w:bookmarkEnd w:id="2"/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Соблюдать правила внутреннего трудового распорядка, знать и исполнять требования правил и инструкций по охране труда по своей специальности (работе), инструкций по безопасной эксплуатации оборудования, своевременно проходить обучение и проверку знаний по охране труда, медицинские осмотры. Знать приемы оказания первой доврачебной помощи пострадавшим. Уметь пользоваться средствами пожаротушения.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Перед началом работы организовывать рабочее место в соответствии с требованиями правил, </w:t>
      </w:r>
      <w:r w:rsidRPr="00E50260">
        <w:rPr>
          <w:sz w:val="24"/>
          <w:szCs w:val="24"/>
        </w:rPr>
        <w:lastRenderedPageBreak/>
        <w:t>норм и инструкций по охране труда. О выявленных нарушениях сообщить своему непосредственному руководителю.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Содержать в порядке и чистоте свое рабочее место, соблюдать чистоту в производственных и санитарно-бытовых помещениях.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Во время работы обязаны выполнять правила и инструкции по охране труда по своей специальности (работе).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Правильно применять коллективные и индивидуальные средства защиты;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spacing w:after="360"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Немедленно сообщать своему непосредственному руководителю о любом несчастном случае, происшедшем в МБОУ 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школа», о признаках профессионального заболевания, а также ситуациях, которые создают угрозу жизни и здоровью людей.</w:t>
      </w:r>
    </w:p>
    <w:p w:rsidR="00B86C22" w:rsidRPr="00E50260" w:rsidRDefault="00B86C22" w:rsidP="00E5026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670"/>
        </w:tabs>
        <w:spacing w:before="0" w:line="240" w:lineRule="auto"/>
        <w:ind w:left="1300"/>
        <w:rPr>
          <w:sz w:val="24"/>
          <w:szCs w:val="24"/>
        </w:rPr>
      </w:pPr>
      <w:bookmarkStart w:id="3" w:name="bookmark5"/>
      <w:r w:rsidRPr="00E50260">
        <w:rPr>
          <w:sz w:val="24"/>
          <w:szCs w:val="24"/>
        </w:rPr>
        <w:t>Обеспечение функционирования системы управления охраной труда</w:t>
      </w:r>
      <w:bookmarkEnd w:id="3"/>
    </w:p>
    <w:p w:rsidR="00B86C22" w:rsidRPr="00E50260" w:rsidRDefault="00B86C22" w:rsidP="00E5026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26"/>
        </w:tabs>
        <w:spacing w:before="0" w:line="240" w:lineRule="auto"/>
        <w:rPr>
          <w:sz w:val="24"/>
          <w:szCs w:val="24"/>
        </w:rPr>
      </w:pPr>
      <w:bookmarkStart w:id="4" w:name="bookmark6"/>
      <w:r w:rsidRPr="00E50260">
        <w:rPr>
          <w:sz w:val="24"/>
          <w:szCs w:val="24"/>
        </w:rPr>
        <w:t>Руководитель образовательного учреждения обеспечивает:</w:t>
      </w:r>
      <w:bookmarkEnd w:id="4"/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66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Координацию и контроль за соблюдением работниками и учащимися законодательных и иных нормативных актов по охране труда и обеспечению безопасности образовательного процесса;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Разработку и утверждение Положения об организации работы по охране труда и обеспечению безопасности образовательного процесса в образовательном учреждении;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 установленном порядке разработку, утверждение и пересмотр инструкций по охране труда и обеспечению безопасности образовательного процесса для работников и учащихся;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Совместно с профсоюзной организацией создание комиссии, уполномоченных лиц по охране труда в соответствии с государственными нормативами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Безопасность работников и учащихся при эксплуатации зданий, сооружений, оборудования при осуществлении технологического и образовательного процессов;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 установленном порядке снабжение работников и учащихся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 установленном порядке обучение безопасным методам и приемам выполнения работ и проведение инструктажа по охране труда, прохождение работниками стажировки на рабочих местах и проверку их знаний требований охраны труда;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Недопущение к работе лиц, не прошедших в установленном порядке обучение, инструктаж, стажировку и проверку знаний требований охраны труда;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8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Проведение контроля за обеспечением безопасных условий трудового и образовательного процесса, за состоянием условий труда и учебы на рабочих и учебных местах, а также за правильностью применения работниками и учащимися средств индивидуальной и коллективной защиты;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7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Проведение специальной оценки условий труда;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8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8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Информирование работников об условиях и охране труда на рабочих местах, существующем риске повреждения здоровья и полагающихся им компенсациях и средств индивидуальной защиты;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950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Предоставление органам государственного управления охраной труда, органом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Организацию и проведение расследований в установленном порядке несчастных случаев и профессиональных заболеваний, а также расследования в установленном порядке несчастных случаев с учащимися;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Обучение и проверку знаний, требований охраны труда работников образовательных учреждений в установленные сроки;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lastRenderedPageBreak/>
        <w:t>Обучение и проверку знаний по пожарной и электробезопасности персонала образовательного учреждения;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Организацию обучения по охране труда отдельных категорий застрахованных за счет средств фонда социального страхования;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Выполнение предписаний представителей органов государственного надзора и контроля за соблюдением требований охраны труда и рассмотрение представлений уполномоченных лиц по охране труда профессионального союза или трудового коллектива об устранении выявленных нарушений законодательных и иных правовых актов по охране труда;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after="498"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Другими функциями по вопросам охраны труда и обеспечением безопасности образовательного процесса в пределах компетенции образовательного учреждения;</w:t>
      </w:r>
    </w:p>
    <w:p w:rsidR="00B86C22" w:rsidRPr="00E50260" w:rsidRDefault="00B86C22" w:rsidP="00E5026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2"/>
        </w:tabs>
        <w:spacing w:before="0" w:after="103" w:line="240" w:lineRule="auto"/>
        <w:ind w:left="960"/>
        <w:rPr>
          <w:sz w:val="24"/>
          <w:szCs w:val="24"/>
        </w:rPr>
      </w:pPr>
      <w:bookmarkStart w:id="5" w:name="bookmark7"/>
      <w:r w:rsidRPr="00E50260">
        <w:rPr>
          <w:sz w:val="24"/>
          <w:szCs w:val="24"/>
        </w:rPr>
        <w:t>Основные направления работы по охране труда и обеспечению безопасности</w:t>
      </w:r>
      <w:bookmarkEnd w:id="5"/>
    </w:p>
    <w:p w:rsidR="00B86C22" w:rsidRPr="00E50260" w:rsidRDefault="00B86C22" w:rsidP="00E50260">
      <w:pPr>
        <w:pStyle w:val="20"/>
        <w:keepNext/>
        <w:keepLines/>
        <w:shd w:val="clear" w:color="auto" w:fill="auto"/>
        <w:spacing w:before="0" w:after="384" w:line="240" w:lineRule="auto"/>
        <w:jc w:val="center"/>
        <w:rPr>
          <w:sz w:val="24"/>
          <w:szCs w:val="24"/>
        </w:rPr>
      </w:pPr>
      <w:bookmarkStart w:id="6" w:name="bookmark8"/>
      <w:r w:rsidRPr="00E50260">
        <w:rPr>
          <w:sz w:val="24"/>
          <w:szCs w:val="24"/>
        </w:rPr>
        <w:t>образовательного процесса</w:t>
      </w:r>
      <w:bookmarkEnd w:id="6"/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90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Введение в действие нормативных актов по охране труда.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 целях соблюдения и применения Федеральных законов и иных нормативных правовых актов Российской Федерации и Белгородской области об охране труда, осуществляется систематическое введение в действие в МБОУ 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 указанных нормативных документов, а также их изучение всеми категориями работников.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90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Введение в действие должностных обязанностей и инструкций по охране труда.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В целях обеспечения эффективной работы по обеспечению безопасности жизнедеятельности при проведении образовательного (учебно-воспитательного) процесса по согласованию с профсоюзным комитетом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осуществляется введение в действие должностных обязанностей по охране труда и инструкций по охране труда для работников и обучающихся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90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Создание и деятельность Комиссии по охране труда.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В целях организации сотрудничества и регулирования отношений работодателя и работников в области охраны труда в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 создается Комиссия по охране труда.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Комиссия по охране труда создается и действует на основании Положения, принимаемого на общем собрании работников, согласованного с профсоюзным комитетом и утвержденного руководителем образовательного учреждения.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8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Создание и деятельность Комиссии по расследованию несчастных случаев с обучающимися и работниками образовательного учреждения. В целях оперативного проведения расследования несчастных случаев с учащимися в период участия их в образовательном (учебно-воспитательном) процессе на уроках (занятиях), внеклассных и внешкольных мероприятиях, а также несчастных случаев с работниками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при выполнении ими должностных обязанностей в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 создается Комиссия по расследованию несчастных случаев с учащимися и работниками образовательного учреждения. Лица, входящие в состав Комиссии, определяются приказом по образовательному учреждению.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81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Создание и деятельность квалификационной Комиссии по обучению и проверке знаний правил по электробезопасности работников, относящихся к не электротехническому персоналу. В целях организации обучения и проверки знаний правил электробезопасности, работников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школа», относящихся к не электротехническому персоналу, ежегодно создается квалификационная комиссия в составе членов, имеющих удостоверения о допуске к работе в электроустановках до 1000 В. Должностные лица, входящие в состав Комиссии, определяются приказом директора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школа». Срок проверки знаний не электротехнического персонала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по электробезопасности определяется приказом директора по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90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lastRenderedPageBreak/>
        <w:t xml:space="preserve">Инструктаж, обучение и проверка знаний по охране труда. Проведение инструктажей, обучение работников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безопасным методам и приемам выполнения работ, проверка знаний требования охраны труда, осуществляется директором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школа», должностными лицами, ответственными за работу по охране труда. Проведение инструктажей, обучение учащихся МБОУ </w:t>
      </w:r>
      <w:r w:rsidR="00E50260" w:rsidRPr="00E50260">
        <w:rPr>
          <w:sz w:val="24"/>
          <w:szCs w:val="24"/>
        </w:rPr>
        <w:t>«</w:t>
      </w:r>
      <w:proofErr w:type="spellStart"/>
      <w:r w:rsidR="00E50260">
        <w:rPr>
          <w:sz w:val="24"/>
          <w:szCs w:val="24"/>
        </w:rPr>
        <w:t>Клименковская</w:t>
      </w:r>
      <w:proofErr w:type="spellEnd"/>
      <w:r w:rsidR="00E50260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школа», безопасному поведению, безопасным методам и приемам выполнения работ (спортивных упражнений и т.д.), осуществляется ответственным педагогическим работником, в соответствии с действующими нормативно-правовыми документами в области охраны труда. Направление должностных лиц МБОУ </w:t>
      </w:r>
      <w:r w:rsidR="003E37E8" w:rsidRPr="00E50260">
        <w:rPr>
          <w:sz w:val="24"/>
          <w:szCs w:val="24"/>
        </w:rPr>
        <w:t>«</w:t>
      </w:r>
      <w:proofErr w:type="spellStart"/>
      <w:r w:rsidR="003E37E8">
        <w:rPr>
          <w:sz w:val="24"/>
          <w:szCs w:val="24"/>
        </w:rPr>
        <w:t>Клименковская</w:t>
      </w:r>
      <w:proofErr w:type="spellEnd"/>
      <w:r w:rsidR="003E37E8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на обучение по вопросам охраны труда осуществляется в соответствии с приказами управления образования администрации </w:t>
      </w:r>
      <w:proofErr w:type="spellStart"/>
      <w:r w:rsidRPr="00E50260">
        <w:rPr>
          <w:sz w:val="24"/>
          <w:szCs w:val="24"/>
        </w:rPr>
        <w:t>Ровеньского</w:t>
      </w:r>
      <w:proofErr w:type="spellEnd"/>
      <w:r w:rsidRPr="00E50260">
        <w:rPr>
          <w:sz w:val="24"/>
          <w:szCs w:val="24"/>
        </w:rPr>
        <w:t xml:space="preserve"> района или по инициативе образовательного учреждения.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rStyle w:val="24"/>
        </w:rPr>
        <w:t xml:space="preserve">Вводный инструктаж </w:t>
      </w:r>
      <w:r w:rsidRPr="00E50260">
        <w:rPr>
          <w:sz w:val="24"/>
          <w:szCs w:val="24"/>
        </w:rPr>
        <w:t xml:space="preserve">по безопасности труда проводит директор МБОУ </w:t>
      </w:r>
      <w:r w:rsidR="003E37E8" w:rsidRPr="00E50260">
        <w:rPr>
          <w:sz w:val="24"/>
          <w:szCs w:val="24"/>
        </w:rPr>
        <w:t>«</w:t>
      </w:r>
      <w:proofErr w:type="spellStart"/>
      <w:r w:rsidR="003E37E8">
        <w:rPr>
          <w:sz w:val="24"/>
          <w:szCs w:val="24"/>
        </w:rPr>
        <w:t>Клименковская</w:t>
      </w:r>
      <w:proofErr w:type="spellEnd"/>
      <w:r w:rsidR="003E37E8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 или должностное лицо, на которое возложены эти обязанности, со всеми вновь принимаемыми на работу не 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обучение или практику. 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инструктирующего, а также в документе о приеме на работу.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rStyle w:val="24"/>
        </w:rPr>
        <w:t xml:space="preserve">Первичный инструктаж </w:t>
      </w:r>
      <w:r w:rsidRPr="00E50260">
        <w:rPr>
          <w:sz w:val="24"/>
          <w:szCs w:val="24"/>
        </w:rPr>
        <w:t xml:space="preserve">по охране труда на рабочем месте проводит директор МБОУ </w:t>
      </w:r>
      <w:r w:rsidR="003E37E8" w:rsidRPr="00E50260">
        <w:rPr>
          <w:sz w:val="24"/>
          <w:szCs w:val="24"/>
        </w:rPr>
        <w:t>«</w:t>
      </w:r>
      <w:proofErr w:type="spellStart"/>
      <w:r w:rsidR="003E37E8">
        <w:rPr>
          <w:sz w:val="24"/>
          <w:szCs w:val="24"/>
        </w:rPr>
        <w:t>Клименковская</w:t>
      </w:r>
      <w:proofErr w:type="spellEnd"/>
      <w:r w:rsidR="003E37E8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 или должностное лицо, на которое возложены эти обязанности, по инструкциям по охране труда, разработанным для отдельных профессий или видов работ:</w:t>
      </w:r>
    </w:p>
    <w:p w:rsidR="00B86C22" w:rsidRPr="00E50260" w:rsidRDefault="00B86C22" w:rsidP="00E50260">
      <w:pPr>
        <w:pStyle w:val="22"/>
        <w:numPr>
          <w:ilvl w:val="0"/>
          <w:numId w:val="3"/>
        </w:numPr>
        <w:shd w:val="clear" w:color="auto" w:fill="auto"/>
        <w:tabs>
          <w:tab w:val="left" w:pos="207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со всеми работниками, вновь принятыми в МБОУ </w:t>
      </w:r>
      <w:r w:rsidR="003E37E8" w:rsidRPr="00E50260">
        <w:rPr>
          <w:sz w:val="24"/>
          <w:szCs w:val="24"/>
        </w:rPr>
        <w:t>«</w:t>
      </w:r>
      <w:proofErr w:type="spellStart"/>
      <w:r w:rsidR="003E37E8">
        <w:rPr>
          <w:sz w:val="24"/>
          <w:szCs w:val="24"/>
        </w:rPr>
        <w:t>Клименковская</w:t>
      </w:r>
      <w:proofErr w:type="spellEnd"/>
      <w:r w:rsidR="003E37E8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школа», и переводимыми из одного подразделения в другое;</w:t>
      </w:r>
    </w:p>
    <w:p w:rsidR="00B86C22" w:rsidRPr="00E50260" w:rsidRDefault="00B86C22" w:rsidP="00E50260">
      <w:pPr>
        <w:pStyle w:val="22"/>
        <w:numPr>
          <w:ilvl w:val="0"/>
          <w:numId w:val="3"/>
        </w:numPr>
        <w:shd w:val="clear" w:color="auto" w:fill="auto"/>
        <w:tabs>
          <w:tab w:val="left" w:pos="32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 работниками, выполняющими новую для них работу, командированными, временными работниками;</w:t>
      </w:r>
    </w:p>
    <w:p w:rsidR="00B86C22" w:rsidRPr="00E50260" w:rsidRDefault="00B86C22" w:rsidP="00E50260">
      <w:pPr>
        <w:pStyle w:val="22"/>
        <w:numPr>
          <w:ilvl w:val="0"/>
          <w:numId w:val="3"/>
        </w:numPr>
        <w:shd w:val="clear" w:color="auto" w:fill="auto"/>
        <w:tabs>
          <w:tab w:val="left" w:pos="326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со строителями, выполняющими строительно-монтажные работы на территории МБОУ </w:t>
      </w:r>
      <w:r w:rsidR="003E37E8" w:rsidRPr="00E50260">
        <w:rPr>
          <w:sz w:val="24"/>
          <w:szCs w:val="24"/>
        </w:rPr>
        <w:t>«</w:t>
      </w:r>
      <w:proofErr w:type="spellStart"/>
      <w:r w:rsidR="003E37E8">
        <w:rPr>
          <w:sz w:val="24"/>
          <w:szCs w:val="24"/>
        </w:rPr>
        <w:t>Клименковская</w:t>
      </w:r>
      <w:proofErr w:type="spellEnd"/>
      <w:r w:rsidR="003E37E8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школа»;</w:t>
      </w:r>
    </w:p>
    <w:p w:rsidR="00B86C22" w:rsidRPr="00E50260" w:rsidRDefault="00B86C22" w:rsidP="00E50260">
      <w:pPr>
        <w:pStyle w:val="22"/>
        <w:numPr>
          <w:ilvl w:val="0"/>
          <w:numId w:val="3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со студентами и учащимися, прибывшими на производственное обучение или практику.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Работники,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не проходят. Перечень профессий и работников, освобожденных от первичного инструктажа на рабочем месте, утверждает директор МБОУ </w:t>
      </w:r>
      <w:r w:rsidR="003E37E8" w:rsidRPr="00E50260">
        <w:rPr>
          <w:sz w:val="24"/>
          <w:szCs w:val="24"/>
        </w:rPr>
        <w:t>«</w:t>
      </w:r>
      <w:proofErr w:type="spellStart"/>
      <w:r w:rsidR="003E37E8">
        <w:rPr>
          <w:sz w:val="24"/>
          <w:szCs w:val="24"/>
        </w:rPr>
        <w:t>Клименковская</w:t>
      </w:r>
      <w:proofErr w:type="spellEnd"/>
      <w:r w:rsidR="003E37E8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 по согласованию с профсоюзным комитетом и службой охраны труда.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rStyle w:val="24"/>
        </w:rPr>
        <w:t xml:space="preserve">Повторный инструктаж </w:t>
      </w:r>
      <w:r w:rsidRPr="00E50260">
        <w:rPr>
          <w:sz w:val="24"/>
          <w:szCs w:val="24"/>
        </w:rPr>
        <w:t xml:space="preserve">проходят все работники МБОУ </w:t>
      </w:r>
      <w:r w:rsidR="003E37E8" w:rsidRPr="00E50260">
        <w:rPr>
          <w:sz w:val="24"/>
          <w:szCs w:val="24"/>
        </w:rPr>
        <w:t>«</w:t>
      </w:r>
      <w:proofErr w:type="spellStart"/>
      <w:r w:rsidR="003E37E8">
        <w:rPr>
          <w:sz w:val="24"/>
          <w:szCs w:val="24"/>
        </w:rPr>
        <w:t>Клименковская</w:t>
      </w:r>
      <w:proofErr w:type="spellEnd"/>
      <w:r w:rsidR="003E37E8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школа», за исключением лиц, освобожденных от первичного инструктажа на рабочем месте, не зависимо от их квалификации, образования и стажа работы не реже чем через 6 месяцев. Его проводят с целью проверки знаний правил и инструкций по охране труда, а также с целью повышения знаний индивидуально или с группой работников по программе инструктажа на рабочем месте. По согласованию с соответствующими органами государственного надзора для некоторых категорий работников может быть установлен более продолжительный (до 1 года) срок прохождения повторного инструктажа. Повторный инструктаж проводится по программам первичного инструктажа на рабочем месте. Повторный инструктаж проводит руководитель образовательного учреждения или должностное лицо, на которое возложены эти обязанности.</w:t>
      </w:r>
    </w:p>
    <w:p w:rsidR="00B86C22" w:rsidRPr="00E50260" w:rsidRDefault="00B86C22" w:rsidP="00E50260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E50260">
        <w:rPr>
          <w:sz w:val="24"/>
          <w:szCs w:val="24"/>
        </w:rPr>
        <w:t>Внеплановый инструктаж проводится: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• при введении в действие новых или переработанных стандартов, правил, инструкций по охране труда, а также изменений к ним;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 изменении, замене или модернизации оборудования, приспособлений и инструмента, и других факторов, влияющих на безопасность труда;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 нарушении работниками образовательного учреждения требований безопасности труда, которые могут привести или привели к травме, аварии, взрыву или пожару, отравлению;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по требованию органов надзора;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lastRenderedPageBreak/>
        <w:t>при перерывах в работе более двух месяцев.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или обстоятельств, вызвавших необходимость его проведения. Внеплановый инструктаж отмечается в журнале регистрации инструктажа на рабочем месте с указанием причин его проведения. Внеплановый инструктаж проводит руководитель образовательного учреждения или должностное лицо, на которое возложены эти обязанности.</w:t>
      </w:r>
    </w:p>
    <w:p w:rsidR="00B86C22" w:rsidRPr="00E50260" w:rsidRDefault="00B86C22" w:rsidP="00E50260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E50260">
        <w:rPr>
          <w:sz w:val="24"/>
          <w:szCs w:val="24"/>
        </w:rPr>
        <w:t>Целевой инструктаж проводится: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 выполнении разовых работ, не связанных с прямыми обязанностями работника образовательного учреждения (погрузка, выгрузка, уборка территории, разовые работы вне образовательного учреждения и т.п.);</w:t>
      </w:r>
    </w:p>
    <w:p w:rsidR="00B86C22" w:rsidRPr="00E50260" w:rsidRDefault="00B86C22" w:rsidP="00E50260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 ликвидации последствий аварии, стихийных бедствий, производстве работ, на которые оформляется наряд-допуск, разрешение и другие документы. Целевой инструктаж проводит руководитель образовательного учреждения или должностное лицо, на которое возложены эти обязанности и фиксирует в журнале инструктажей и необходимых случаях - в наряде-допуске.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rStyle w:val="24"/>
        </w:rPr>
        <w:t xml:space="preserve">В </w:t>
      </w:r>
      <w:r w:rsidRPr="00E50260">
        <w:rPr>
          <w:sz w:val="24"/>
          <w:szCs w:val="24"/>
        </w:rPr>
        <w:t xml:space="preserve">образовательном учреждении проводятся следующие </w:t>
      </w:r>
      <w:r w:rsidRPr="00E50260">
        <w:rPr>
          <w:rStyle w:val="24"/>
        </w:rPr>
        <w:t>виды инструктажей учащихся по охране труда:</w:t>
      </w:r>
    </w:p>
    <w:p w:rsidR="00B86C22" w:rsidRPr="00E50260" w:rsidRDefault="00B86C22" w:rsidP="00E50260">
      <w:pPr>
        <w:pStyle w:val="22"/>
        <w:numPr>
          <w:ilvl w:val="0"/>
          <w:numId w:val="3"/>
        </w:numPr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вводный инструктаж с учащимися регистрируют в журнале учебной работы, с обучающимися занимающимися в кружках, спортивных секциях и др. в рабочем журнале руководителя кружка, секции и т.д.</w:t>
      </w:r>
    </w:p>
    <w:p w:rsidR="00B86C22" w:rsidRPr="00E50260" w:rsidRDefault="00B86C22" w:rsidP="00E50260">
      <w:pPr>
        <w:pStyle w:val="22"/>
        <w:numPr>
          <w:ilvl w:val="0"/>
          <w:numId w:val="3"/>
        </w:numPr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инструктаж на рабочем месте.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Инструктаж с учащимися проводится в плановом порядке (перед изучением каждой новой темы при проведении практических занятий) учителями технологии, биологии, физики, химии, информатики и ИКТ, физкультуры с соответствующей записью, в журнале установленной формы и в классном журнале.</w:t>
      </w:r>
    </w:p>
    <w:p w:rsidR="00B86C22" w:rsidRPr="00E50260" w:rsidRDefault="00B86C22" w:rsidP="00E50260">
      <w:pPr>
        <w:pStyle w:val="22"/>
        <w:numPr>
          <w:ilvl w:val="0"/>
          <w:numId w:val="3"/>
        </w:numPr>
        <w:shd w:val="clear" w:color="auto" w:fill="auto"/>
        <w:tabs>
          <w:tab w:val="left" w:pos="214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внеплановый инструктаж. Проводится ответственным педагогическим работником перед проведением отдельных мероприятий или учителем соответствующего предмета после несчастного случая или возникновения чрезвычайной ситуации с соответствующей записью в </w:t>
      </w:r>
      <w:proofErr w:type="gramStart"/>
      <w:r w:rsidRPr="00E50260">
        <w:rPr>
          <w:sz w:val="24"/>
          <w:szCs w:val="24"/>
        </w:rPr>
        <w:t>журнале.-</w:t>
      </w:r>
      <w:proofErr w:type="gramEnd"/>
      <w:r w:rsidRPr="00E50260">
        <w:rPr>
          <w:sz w:val="24"/>
          <w:szCs w:val="24"/>
        </w:rPr>
        <w:t xml:space="preserve"> инструктаж по технике безопасности при проведении внеклассных, внешкольных мероприятий, общественно-полезного и производственного труда проводится ответственным педагогическим работником перед проведением мероприятий.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Возложение ответственности за соблюдение норм охраны труда. В целях повышения ответственности коллектива работников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за соблюдение норм охраны труда и обеспечение безопасности жизнедеятельности учащихся, на должностных лиц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возлагается ответственность за выполнение должностных обязанностей по охране труда и осуществление иной деятельности, связанной с обеспечением безопасности участников образовательного (учебно-воспитательного) процесса. Ответственность возлагается приказом директора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школа». Отдельным приказом возлагается ответственн</w:t>
      </w:r>
      <w:r w:rsidR="00E66EC7">
        <w:rPr>
          <w:sz w:val="24"/>
          <w:szCs w:val="24"/>
        </w:rPr>
        <w:t xml:space="preserve">ость за электрохозяйство и газовое </w:t>
      </w:r>
      <w:proofErr w:type="gramStart"/>
      <w:r w:rsidRPr="00E50260">
        <w:rPr>
          <w:sz w:val="24"/>
          <w:szCs w:val="24"/>
        </w:rPr>
        <w:t xml:space="preserve">хозяйство </w:t>
      </w:r>
      <w:r w:rsidR="00E66EC7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МБОУ</w:t>
      </w:r>
      <w:proofErr w:type="gramEnd"/>
      <w:r w:rsidRPr="00E50260">
        <w:rPr>
          <w:sz w:val="24"/>
          <w:szCs w:val="24"/>
        </w:rPr>
        <w:t xml:space="preserve">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Осуществление контроля за состоянием охраны труда (трехступенчатого контроля). В целях осуществления контроля за состоянием условий и безопасности труда на рабочих местах, а также за соблюдением всеми работниками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и подразделений, функционирующих на территории (пищеблок) требований трудового законодательства, стандартов безопасности труда, правил, норм, инструкций и других </w:t>
      </w:r>
      <w:proofErr w:type="spellStart"/>
      <w:r w:rsidRPr="00E50260">
        <w:rPr>
          <w:sz w:val="24"/>
          <w:szCs w:val="24"/>
        </w:rPr>
        <w:t>нормативно</w:t>
      </w:r>
      <w:r w:rsidRPr="00E50260">
        <w:rPr>
          <w:sz w:val="24"/>
          <w:szCs w:val="24"/>
        </w:rPr>
        <w:softHyphen/>
        <w:t>технических</w:t>
      </w:r>
      <w:proofErr w:type="spellEnd"/>
      <w:r w:rsidRPr="00E50260">
        <w:rPr>
          <w:sz w:val="24"/>
          <w:szCs w:val="24"/>
        </w:rPr>
        <w:t xml:space="preserve"> документов по охране труда в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 осуществляется административно-общественный контроль.</w:t>
      </w:r>
    </w:p>
    <w:p w:rsidR="00B86C22" w:rsidRPr="00E50260" w:rsidRDefault="00B86C22" w:rsidP="00E5026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Руководство организацией контроля осуществляют директор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и председатель профсоюзного комитета. Должностные лица, осуществляющие проведение контроля, определяются приказом по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школа». Контроль осуществляется на основании Положения, принимаемого на Общем собрании работников и утвержденного директором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школа».</w:t>
      </w:r>
    </w:p>
    <w:p w:rsidR="00B86C22" w:rsidRPr="00E50260" w:rsidRDefault="00B86C22" w:rsidP="00E5026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03"/>
        </w:tabs>
        <w:spacing w:before="0" w:line="240" w:lineRule="auto"/>
        <w:ind w:left="3600"/>
        <w:rPr>
          <w:sz w:val="24"/>
          <w:szCs w:val="24"/>
        </w:rPr>
      </w:pPr>
      <w:bookmarkStart w:id="7" w:name="bookmark9"/>
      <w:r w:rsidRPr="00E50260">
        <w:rPr>
          <w:sz w:val="24"/>
          <w:szCs w:val="24"/>
        </w:rPr>
        <w:lastRenderedPageBreak/>
        <w:t>Документация по охране труда.</w:t>
      </w:r>
      <w:bookmarkEnd w:id="7"/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В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 хранятся действующие нормативно-правовые акты по охране труда: законы Российской Федерации, постановления Правительства Российской Федерации, законы Белгородской области, распоряжения и приказы органов управления образованием </w:t>
      </w:r>
      <w:proofErr w:type="spellStart"/>
      <w:r w:rsidRPr="00E50260">
        <w:rPr>
          <w:sz w:val="24"/>
          <w:szCs w:val="24"/>
        </w:rPr>
        <w:t>Ровеньского</w:t>
      </w:r>
      <w:proofErr w:type="spellEnd"/>
      <w:r w:rsidRPr="00E50260">
        <w:rPr>
          <w:sz w:val="24"/>
          <w:szCs w:val="24"/>
        </w:rPr>
        <w:t xml:space="preserve"> района, иные нормативные документы.</w:t>
      </w:r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Ответственными за ведение документации являются директор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 xml:space="preserve">основная общеобразовательная школа», ответственные за работу по охране труда и Председатель профсоюзного комитета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школа».</w:t>
      </w:r>
    </w:p>
    <w:p w:rsidR="00E66EC7" w:rsidRDefault="00B86C22" w:rsidP="00E66EC7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В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 ведется и хранится вся необходимая документация по охране труда в соответствии с действующим законодательством.</w:t>
      </w:r>
    </w:p>
    <w:p w:rsidR="00E66EC7" w:rsidRPr="00E66EC7" w:rsidRDefault="00E66EC7" w:rsidP="00E66EC7">
      <w:pPr>
        <w:pStyle w:val="22"/>
        <w:shd w:val="clear" w:color="auto" w:fill="auto"/>
        <w:tabs>
          <w:tab w:val="left" w:pos="493"/>
        </w:tabs>
        <w:spacing w:line="240" w:lineRule="auto"/>
        <w:ind w:firstLine="0"/>
        <w:jc w:val="both"/>
        <w:rPr>
          <w:sz w:val="24"/>
          <w:szCs w:val="24"/>
        </w:rPr>
      </w:pPr>
    </w:p>
    <w:p w:rsidR="00B86C22" w:rsidRPr="00E50260" w:rsidRDefault="00B86C22" w:rsidP="00E5026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763"/>
        </w:tabs>
        <w:spacing w:before="0" w:after="518" w:line="240" w:lineRule="auto"/>
        <w:ind w:left="1400"/>
        <w:rPr>
          <w:sz w:val="24"/>
          <w:szCs w:val="24"/>
        </w:rPr>
      </w:pPr>
      <w:bookmarkStart w:id="8" w:name="bookmark10"/>
      <w:r w:rsidRPr="00E50260">
        <w:rPr>
          <w:sz w:val="24"/>
          <w:szCs w:val="24"/>
        </w:rPr>
        <w:t>Номенклату</w:t>
      </w:r>
      <w:r w:rsidR="00E66EC7">
        <w:rPr>
          <w:sz w:val="24"/>
          <w:szCs w:val="24"/>
        </w:rPr>
        <w:t>ра дел по охране труда в МБОУ «</w:t>
      </w:r>
      <w:proofErr w:type="spellStart"/>
      <w:r w:rsidR="00E66EC7">
        <w:rPr>
          <w:sz w:val="24"/>
          <w:szCs w:val="24"/>
        </w:rPr>
        <w:t>Клименковска</w:t>
      </w:r>
      <w:r w:rsidRPr="00E50260">
        <w:rPr>
          <w:sz w:val="24"/>
          <w:szCs w:val="24"/>
        </w:rPr>
        <w:t>я</w:t>
      </w:r>
      <w:proofErr w:type="spellEnd"/>
      <w:r w:rsidRPr="00E50260">
        <w:rPr>
          <w:sz w:val="24"/>
          <w:szCs w:val="24"/>
        </w:rPr>
        <w:t xml:space="preserve"> основная общеобразовательная школа»</w:t>
      </w:r>
      <w:bookmarkEnd w:id="8"/>
    </w:p>
    <w:p w:rsidR="00B86C22" w:rsidRPr="00E50260" w:rsidRDefault="00B86C22" w:rsidP="00E50260">
      <w:pPr>
        <w:pStyle w:val="22"/>
        <w:numPr>
          <w:ilvl w:val="1"/>
          <w:numId w:val="1"/>
        </w:numPr>
        <w:shd w:val="clear" w:color="auto" w:fill="auto"/>
        <w:tabs>
          <w:tab w:val="left" w:pos="675"/>
        </w:tabs>
        <w:spacing w:after="98"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Общая документация по охране труда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Правила внутреннего трудового распорядка.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Приказы директора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r w:rsidRPr="00E50260">
        <w:rPr>
          <w:sz w:val="24"/>
          <w:szCs w:val="24"/>
        </w:rPr>
        <w:t>основная общеобразовательная школа» по личному составу и личные дела, включая трудовые книжки работников.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Должностные инструкции. Должностные инструкции по охране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4"/>
        </w:tabs>
        <w:spacing w:after="108"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 о назначении лиц, ответственных за организацию охраны труда и безопасной работы.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 о назнач</w:t>
      </w:r>
      <w:r w:rsidR="00E66EC7">
        <w:rPr>
          <w:sz w:val="24"/>
          <w:szCs w:val="24"/>
        </w:rPr>
        <w:t xml:space="preserve">ении лиц, ответственных за газовое </w:t>
      </w:r>
      <w:r w:rsidRPr="00E50260">
        <w:rPr>
          <w:sz w:val="24"/>
          <w:szCs w:val="24"/>
        </w:rPr>
        <w:t>хозяйство.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Соглашение администрации и профсоюзного комитета по охране труда (заключается на календарный год).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Акт проверки выполнения соглашения по охране труда (Составляется 2 раза в год).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2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Положение о порядке проведения 3-х ступенчатого контроля за обеспечением безопасности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План организационно-технических мероприятий по улучшению условий и охраны труда, здоровья работающих и обучающихся.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План мероприятий по предупреждению детского дорожно-транспортного травматизма.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Журнал регистрации несчастных случаев.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Акты о несчастных случаях на производстве (Н-1) и обучающимися (Н-2).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Сообщения о последствиях несчастного случая на производстве и обучающимися.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Отчет о числе дней неявок в связи с временной нетрудоспособностью пострадавших при несчастных случаях (форма 7-травматизм).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Отчет о состоянии условий труда, льготах и компенсациях за работу в неблагоприятных условиях труда (1-Т (условия труда)).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Предписания государственных органов надзора по устранению нарушений правил охраны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Список профессий, специальностей, работ, на которых запрещено применение труда лиц, не достигших 18 летнего возраста.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Список профессий и работ с тяжелыми и вредными условиями труда, на которых запрещается применение труда женщин.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Перечень должностей и профессий с вредными условиями труда, работа в которых дает право на дополнительный отпуск и сокращенный рабочий день.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Перечень работ и профессий, дающий право рабочим и служащим право на получение молока или других равноценных пищевых продуктов в связи с вредными условиями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Санитарно-технические паспорта кабинетов (мастерских) с актами приемки их в эксплуатацию.</w:t>
      </w:r>
    </w:p>
    <w:p w:rsidR="00B86C22" w:rsidRPr="00E50260" w:rsidRDefault="00B86C22" w:rsidP="00E5026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before="0" w:line="240" w:lineRule="auto"/>
        <w:rPr>
          <w:sz w:val="24"/>
          <w:szCs w:val="24"/>
        </w:rPr>
      </w:pPr>
      <w:bookmarkStart w:id="9" w:name="bookmark11"/>
      <w:r w:rsidRPr="00E50260">
        <w:rPr>
          <w:sz w:val="24"/>
          <w:szCs w:val="24"/>
        </w:rPr>
        <w:t>Перечень документации по индивидуальной защите работающих</w:t>
      </w:r>
      <w:bookmarkEnd w:id="9"/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E50260">
        <w:rPr>
          <w:sz w:val="24"/>
          <w:szCs w:val="24"/>
        </w:rPr>
        <w:t>Пофамильный</w:t>
      </w:r>
      <w:proofErr w:type="spellEnd"/>
      <w:r w:rsidRPr="00E50260">
        <w:rPr>
          <w:sz w:val="24"/>
          <w:szCs w:val="24"/>
        </w:rPr>
        <w:t xml:space="preserve"> список работников, обязанных проходить периодические медицинские осмотры.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Перечень профессий и производств (работ), при которых обязательно прохождение </w:t>
      </w:r>
      <w:r w:rsidRPr="00E50260">
        <w:rPr>
          <w:sz w:val="24"/>
          <w:szCs w:val="24"/>
        </w:rPr>
        <w:lastRenderedPageBreak/>
        <w:t>медицинских осмотров.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График проведения периодических медицинских осмотров.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Заключительный акт по результатам периодического медицинского осмотра.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Перечень бесплатно выдаваемой специальной одежды, специальной обуви и других средств индивидуальной защиты.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Личная карточка учета спецодежды, спец обуви и предохранительных приспособлений.</w:t>
      </w:r>
    </w:p>
    <w:p w:rsidR="00B86C22" w:rsidRPr="00E50260" w:rsidRDefault="00B86C22" w:rsidP="00E5026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41"/>
        </w:tabs>
        <w:spacing w:before="0" w:line="240" w:lineRule="auto"/>
        <w:rPr>
          <w:sz w:val="24"/>
          <w:szCs w:val="24"/>
        </w:rPr>
      </w:pPr>
      <w:bookmarkStart w:id="10" w:name="bookmark12"/>
      <w:r w:rsidRPr="00E50260">
        <w:rPr>
          <w:sz w:val="24"/>
          <w:szCs w:val="24"/>
        </w:rPr>
        <w:t>Документация по инструктажам и инструкциям</w:t>
      </w:r>
      <w:bookmarkEnd w:id="10"/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Журнал учета вводного инструктажа.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Программа вводного инструктажа.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Журнал инструктажа на рабочем месте.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Программа первичного инструктажа.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Перечень профессий с указанием продолжительности стажировки на рабочем месте.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Журнал инструктажа учащихся по технике безопасности при организации общественного полезного, производительного труда и при проведении внеклассных и внешкольных мероприятий.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Листок здоровья в электронных журналах, заполненный на всех учащихся.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Перечень профессий и видов работ, по которым должны быть разработаны инструкции.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 по учреждению о разработке (переиздании, продлении) инструкций по охране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Инструкции по охране труда, наименование инструкций должно соответствовать перечню.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Журнал учета выдачи инструкций по охране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Журнал учета инструкций по охране труда.</w:t>
      </w:r>
    </w:p>
    <w:p w:rsidR="00B86C22" w:rsidRPr="00E50260" w:rsidRDefault="00B86C22" w:rsidP="00E5026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41"/>
        </w:tabs>
        <w:spacing w:before="0" w:line="240" w:lineRule="auto"/>
        <w:rPr>
          <w:sz w:val="24"/>
          <w:szCs w:val="24"/>
        </w:rPr>
      </w:pPr>
      <w:bookmarkStart w:id="11" w:name="bookmark13"/>
      <w:r w:rsidRPr="00E50260">
        <w:rPr>
          <w:sz w:val="24"/>
          <w:szCs w:val="24"/>
        </w:rPr>
        <w:t>Документация по обучению и проверке знаний по безопасности труда</w:t>
      </w:r>
      <w:bookmarkEnd w:id="11"/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Перечень профессий, утвержденный директором МБОУ </w:t>
      </w:r>
      <w:r w:rsidR="00E66EC7" w:rsidRPr="00E50260">
        <w:rPr>
          <w:sz w:val="24"/>
          <w:szCs w:val="24"/>
        </w:rPr>
        <w:t>«</w:t>
      </w:r>
      <w:proofErr w:type="spellStart"/>
      <w:r w:rsidR="00E66EC7">
        <w:rPr>
          <w:sz w:val="24"/>
          <w:szCs w:val="24"/>
        </w:rPr>
        <w:t>Клименковская</w:t>
      </w:r>
      <w:proofErr w:type="spellEnd"/>
      <w:r w:rsidR="00E66EC7" w:rsidRPr="00E50260">
        <w:rPr>
          <w:sz w:val="24"/>
          <w:szCs w:val="24"/>
        </w:rPr>
        <w:t xml:space="preserve"> </w:t>
      </w:r>
      <w:bookmarkStart w:id="12" w:name="_GoBack"/>
      <w:bookmarkEnd w:id="12"/>
      <w:r w:rsidRPr="00E50260">
        <w:rPr>
          <w:sz w:val="24"/>
          <w:szCs w:val="24"/>
        </w:rPr>
        <w:t>основная общеобразовательная школа», освобождаемых от первичного и повторных инструктажей по охране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Перечень должностей и профессий, работа по которым требует прохождения проверки специальных знаний.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 о назначении комиссий по проверке знаний по безопасности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График проверки знаний по безопасности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Программы обучения рабочих безопасности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Программа обучения руководителей и специалистов безопасности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Экзаменационные билеты или вопросники по безопасности труда.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Протоколы заседания комиссии по проверке знаний по безопасности труда.</w:t>
      </w:r>
    </w:p>
    <w:p w:rsidR="00B86C22" w:rsidRPr="00E50260" w:rsidRDefault="00B86C22" w:rsidP="00E5026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87"/>
        </w:tabs>
        <w:spacing w:before="0" w:line="240" w:lineRule="auto"/>
        <w:rPr>
          <w:sz w:val="24"/>
          <w:szCs w:val="24"/>
        </w:rPr>
      </w:pPr>
      <w:bookmarkStart w:id="13" w:name="bookmark14"/>
      <w:r w:rsidRPr="00E50260">
        <w:rPr>
          <w:sz w:val="24"/>
          <w:szCs w:val="24"/>
        </w:rPr>
        <w:t>Документация по работам повышенной опасности</w:t>
      </w:r>
      <w:bookmarkEnd w:id="13"/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Перечень работ повышенной опасности, выполняемых по специальным правилам.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Приказы о назначении ответственных лиц за производство работ повышенной опасности.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Журнал регистрации нарядов-допусков на работы повышенной опасности.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Перечень профессий и видов работ, к которым предъявляются повышенные требования по технике безопасности.</w:t>
      </w:r>
    </w:p>
    <w:p w:rsidR="00B86C22" w:rsidRPr="00E50260" w:rsidRDefault="00B86C22" w:rsidP="00E50260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Инструкция о порядке выполнения работ повышенной опасности.</w:t>
      </w:r>
    </w:p>
    <w:p w:rsidR="00B86C22" w:rsidRPr="00E50260" w:rsidRDefault="00B86C22" w:rsidP="00E50260">
      <w:pPr>
        <w:pStyle w:val="2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4" w:name="bookmark15"/>
      <w:r w:rsidRPr="00E50260">
        <w:rPr>
          <w:sz w:val="24"/>
          <w:szCs w:val="24"/>
        </w:rPr>
        <w:t>6.6. Документация по электробезопасности</w:t>
      </w:r>
      <w:bookmarkEnd w:id="14"/>
    </w:p>
    <w:p w:rsidR="00B86C22" w:rsidRPr="00E50260" w:rsidRDefault="00B86C22" w:rsidP="00E50260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 о назначении лица, ответственного за электрохозяйство.</w:t>
      </w:r>
    </w:p>
    <w:p w:rsidR="00B86C22" w:rsidRPr="00E50260" w:rsidRDefault="00B86C22" w:rsidP="00E50260">
      <w:pPr>
        <w:pStyle w:val="22"/>
        <w:numPr>
          <w:ilvl w:val="0"/>
          <w:numId w:val="4"/>
        </w:numPr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 Перечень должностей ИТР и электротехнического персонала, которые должны иметь квалификационную группу по электробезопасности.</w:t>
      </w:r>
    </w:p>
    <w:p w:rsidR="00B86C22" w:rsidRPr="00E50260" w:rsidRDefault="00B86C22" w:rsidP="00E50260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Перечень профессий и рабочих мест, требующих присвоения первой квалификационной группы по электробезопасности.</w:t>
      </w:r>
    </w:p>
    <w:p w:rsidR="00B86C22" w:rsidRPr="00E50260" w:rsidRDefault="00B86C22" w:rsidP="00E50260">
      <w:pPr>
        <w:pStyle w:val="22"/>
        <w:numPr>
          <w:ilvl w:val="0"/>
          <w:numId w:val="4"/>
        </w:numPr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 Журнал проверки знаний не электротехнического персонала на 1 группу по электробезопасности.</w:t>
      </w:r>
    </w:p>
    <w:p w:rsidR="00B86C22" w:rsidRPr="00E50260" w:rsidRDefault="00B86C22" w:rsidP="00E50260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 о создании комиссии по проверке знаний электротехнического персонала.</w:t>
      </w:r>
    </w:p>
    <w:p w:rsidR="00B86C22" w:rsidRPr="00E50260" w:rsidRDefault="00B86C22" w:rsidP="00E50260">
      <w:pPr>
        <w:pStyle w:val="22"/>
        <w:numPr>
          <w:ilvl w:val="0"/>
          <w:numId w:val="4"/>
        </w:numPr>
        <w:shd w:val="clear" w:color="auto" w:fill="auto"/>
        <w:tabs>
          <w:tab w:val="left" w:pos="72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Журнал проверки знаний «Правил эксплуатации электроустановок потребителей» и ПТБ при эксплуатации электроустановок потребителей».</w:t>
      </w:r>
    </w:p>
    <w:p w:rsidR="00B86C22" w:rsidRPr="00E50260" w:rsidRDefault="00B86C22" w:rsidP="00E50260">
      <w:pPr>
        <w:pStyle w:val="22"/>
        <w:numPr>
          <w:ilvl w:val="0"/>
          <w:numId w:val="4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Протоколы измерения сопротивлений изоляции электроустановок, аппаратов, вторичных цепей и электропроводок до 1000 Вт.</w:t>
      </w:r>
    </w:p>
    <w:p w:rsidR="00B86C22" w:rsidRPr="00E50260" w:rsidRDefault="00B86C22" w:rsidP="00E50260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Протоколы измерения сопротивления заземляющих устройств.</w:t>
      </w:r>
    </w:p>
    <w:p w:rsidR="00B86C22" w:rsidRPr="00E50260" w:rsidRDefault="00B86C22" w:rsidP="00E50260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lastRenderedPageBreak/>
        <w:t>Журнал учета и содержания защитных средств.</w:t>
      </w:r>
    </w:p>
    <w:p w:rsidR="00B86C22" w:rsidRPr="00E50260" w:rsidRDefault="00B86C22" w:rsidP="00E50260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587"/>
        </w:tabs>
        <w:spacing w:before="0" w:line="240" w:lineRule="auto"/>
        <w:rPr>
          <w:sz w:val="24"/>
          <w:szCs w:val="24"/>
        </w:rPr>
      </w:pPr>
      <w:bookmarkStart w:id="15" w:name="bookmark16"/>
      <w:r w:rsidRPr="00E50260">
        <w:rPr>
          <w:sz w:val="24"/>
          <w:szCs w:val="24"/>
        </w:rPr>
        <w:t>Документация по безопасной эксплуатации транспортных средств.</w:t>
      </w:r>
      <w:bookmarkEnd w:id="15"/>
    </w:p>
    <w:p w:rsidR="00B86C22" w:rsidRPr="00E50260" w:rsidRDefault="00B86C22" w:rsidP="00E50260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587"/>
        </w:tabs>
        <w:spacing w:before="0" w:line="240" w:lineRule="auto"/>
        <w:rPr>
          <w:sz w:val="24"/>
          <w:szCs w:val="24"/>
        </w:rPr>
      </w:pPr>
      <w:bookmarkStart w:id="16" w:name="bookmark17"/>
      <w:r w:rsidRPr="00E50260">
        <w:rPr>
          <w:sz w:val="24"/>
          <w:szCs w:val="24"/>
        </w:rPr>
        <w:t>Документация по безопасной эксплуатации зданий и сооружений</w:t>
      </w:r>
      <w:bookmarkEnd w:id="16"/>
    </w:p>
    <w:p w:rsidR="00B86C22" w:rsidRPr="00E50260" w:rsidRDefault="00B86C22" w:rsidP="00E50260">
      <w:pPr>
        <w:pStyle w:val="22"/>
        <w:numPr>
          <w:ilvl w:val="0"/>
          <w:numId w:val="6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 создания комиссии по наблюдению за состоянием и эксплуатацией зданий и сооружений.</w:t>
      </w:r>
    </w:p>
    <w:p w:rsidR="00B86C22" w:rsidRPr="00E50260" w:rsidRDefault="00B86C22" w:rsidP="00E50260">
      <w:pPr>
        <w:pStyle w:val="22"/>
        <w:numPr>
          <w:ilvl w:val="0"/>
          <w:numId w:val="6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Технический паспорт на здание образовательного учреждения.</w:t>
      </w:r>
    </w:p>
    <w:p w:rsidR="00B86C22" w:rsidRPr="00E50260" w:rsidRDefault="00B86C22" w:rsidP="00E50260">
      <w:pPr>
        <w:pStyle w:val="22"/>
        <w:numPr>
          <w:ilvl w:val="0"/>
          <w:numId w:val="6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Технический журнал по эксплуатации здания (сооружения).</w:t>
      </w:r>
    </w:p>
    <w:p w:rsidR="00B86C22" w:rsidRPr="00E50260" w:rsidRDefault="00B86C22" w:rsidP="00E50260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614"/>
        </w:tabs>
        <w:spacing w:before="0" w:line="240" w:lineRule="auto"/>
        <w:rPr>
          <w:sz w:val="24"/>
          <w:szCs w:val="24"/>
        </w:rPr>
      </w:pPr>
      <w:bookmarkStart w:id="17" w:name="bookmark18"/>
      <w:r w:rsidRPr="00E50260">
        <w:rPr>
          <w:sz w:val="24"/>
          <w:szCs w:val="24"/>
        </w:rPr>
        <w:t>Документация по пожарной безопасности</w:t>
      </w:r>
      <w:bookmarkEnd w:id="17"/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72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Планы эвакуации на случай пожара и чрезвычайных ситуаций (на каждом этаже, в спортзале, в мастерских.).</w:t>
      </w:r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Противопожарный уголок.</w:t>
      </w:r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Назначение ответственных лиц за пожарную безопасность.</w:t>
      </w:r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 о назначении лица, ответственного за средства пожаротушения.</w:t>
      </w:r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Приказ о соблюдении пожарной безопасности.</w:t>
      </w:r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Журнал регистрации противопожарного инструктажа.</w:t>
      </w:r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Инструкция о мерах пожарной безопасности.</w:t>
      </w:r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Инструкция по эвакуации (на плане эвакуации текстовая часть).</w:t>
      </w:r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План мероприятий по противопожарной безопасности образовательного учреждения.</w:t>
      </w:r>
    </w:p>
    <w:p w:rsidR="00B86C22" w:rsidRPr="00E50260" w:rsidRDefault="00B86C22" w:rsidP="00E50260">
      <w:pPr>
        <w:pStyle w:val="22"/>
        <w:numPr>
          <w:ilvl w:val="0"/>
          <w:numId w:val="7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Инструкция о порядке действий персонала при срабатывании пожарной сигнализации.</w:t>
      </w:r>
    </w:p>
    <w:p w:rsidR="00B86C22" w:rsidRPr="00E50260" w:rsidRDefault="00B86C22" w:rsidP="00E50260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240" w:lineRule="auto"/>
        <w:rPr>
          <w:sz w:val="24"/>
          <w:szCs w:val="24"/>
        </w:rPr>
      </w:pPr>
      <w:bookmarkStart w:id="18" w:name="bookmark19"/>
      <w:r w:rsidRPr="00E50260">
        <w:rPr>
          <w:sz w:val="24"/>
          <w:szCs w:val="24"/>
        </w:rPr>
        <w:t>Документы о готовности объектов к эксплуатации</w:t>
      </w:r>
      <w:bookmarkEnd w:id="18"/>
    </w:p>
    <w:p w:rsidR="00B86C22" w:rsidRPr="00E50260" w:rsidRDefault="00B86C22" w:rsidP="00E50260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Акт готовности образовательного учреждения к новому учебному году.</w:t>
      </w:r>
    </w:p>
    <w:p w:rsidR="00B86C22" w:rsidRPr="00E50260" w:rsidRDefault="00B86C22" w:rsidP="00E50260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Акты-разрешения на проведение занятий в учебных мастерских и спортивных залах, в кабинетах физики, химии, биологии, информатики, обслуживающего труда.</w:t>
      </w:r>
    </w:p>
    <w:p w:rsidR="00B86C22" w:rsidRPr="00E50260" w:rsidRDefault="00B86C22" w:rsidP="00E50260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Акты разрешения на ввод в эксплуатацию вновь установленного оборудования в учебных мастерских и лабораториях.</w:t>
      </w:r>
    </w:p>
    <w:p w:rsidR="00B86C22" w:rsidRPr="00E50260" w:rsidRDefault="00B86C22" w:rsidP="00E50260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>Акт технического обслуживания и проверки пожарного инвентаря (огнетушителей).</w:t>
      </w:r>
    </w:p>
    <w:p w:rsidR="00B86C22" w:rsidRPr="00E50260" w:rsidRDefault="00B86C22" w:rsidP="00E50260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 w:rsidRPr="00E50260">
        <w:rPr>
          <w:sz w:val="24"/>
          <w:szCs w:val="24"/>
        </w:rPr>
        <w:t xml:space="preserve">Акт </w:t>
      </w:r>
      <w:proofErr w:type="spellStart"/>
      <w:r w:rsidRPr="00E50260">
        <w:rPr>
          <w:sz w:val="24"/>
          <w:szCs w:val="24"/>
        </w:rPr>
        <w:t>опрессовки</w:t>
      </w:r>
      <w:proofErr w:type="spellEnd"/>
      <w:r w:rsidRPr="00E50260">
        <w:rPr>
          <w:sz w:val="24"/>
          <w:szCs w:val="24"/>
        </w:rPr>
        <w:t xml:space="preserve"> отопительной системы.</w:t>
      </w:r>
    </w:p>
    <w:p w:rsidR="001671CB" w:rsidRDefault="001671CB"/>
    <w:sectPr w:rsidR="001671C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25" w:right="470" w:bottom="911" w:left="8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3A" w:rsidRDefault="00E9553A">
      <w:r>
        <w:separator/>
      </w:r>
    </w:p>
  </w:endnote>
  <w:endnote w:type="continuationSeparator" w:id="0">
    <w:p w:rsidR="00E9553A" w:rsidRDefault="00E9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01" w:rsidRDefault="00B86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1F7E06A" wp14:editId="4D694256">
              <wp:simplePos x="0" y="0"/>
              <wp:positionH relativeFrom="page">
                <wp:posOffset>7087235</wp:posOffset>
              </wp:positionH>
              <wp:positionV relativeFrom="page">
                <wp:posOffset>10130790</wp:posOffset>
              </wp:positionV>
              <wp:extent cx="127635" cy="146050"/>
              <wp:effectExtent l="635" t="0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201" w:rsidRDefault="00B86C2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6EC7" w:rsidRPr="00E66EC7">
                            <w:rPr>
                              <w:rStyle w:val="a4"/>
                              <w:rFonts w:eastAsia="Arial Unicode MS"/>
                              <w:noProof/>
                            </w:rPr>
                            <w:t>10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7E0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8.05pt;margin-top:797.7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" filled="f" stroked="f">
              <v:textbox style="mso-fit-shape-to-text:t" inset="0,0,0,0">
                <w:txbxContent>
                  <w:p w:rsidR="00ED1201" w:rsidRDefault="00B86C2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6EC7" w:rsidRPr="00E66EC7">
                      <w:rPr>
                        <w:rStyle w:val="a4"/>
                        <w:rFonts w:eastAsia="Arial Unicode MS"/>
                        <w:noProof/>
                      </w:rPr>
                      <w:t>10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01" w:rsidRDefault="00B86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656AFBEC" wp14:editId="544F6AD8">
              <wp:simplePos x="0" y="0"/>
              <wp:positionH relativeFrom="page">
                <wp:posOffset>7084060</wp:posOffset>
              </wp:positionH>
              <wp:positionV relativeFrom="page">
                <wp:posOffset>10133965</wp:posOffset>
              </wp:positionV>
              <wp:extent cx="12763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201" w:rsidRDefault="00B86C2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37E8" w:rsidRPr="003E37E8">
                            <w:rPr>
                              <w:rStyle w:val="a4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AF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7.8pt;margin-top:797.95pt;width:10.05pt;height:11.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" filled="f" stroked="f">
              <v:textbox style="mso-fit-shape-to-text:t" inset="0,0,0,0">
                <w:txbxContent>
                  <w:p w:rsidR="00ED1201" w:rsidRDefault="00B86C2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37E8" w:rsidRPr="003E37E8">
                      <w:rPr>
                        <w:rStyle w:val="a4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3A" w:rsidRDefault="00E9553A">
      <w:r>
        <w:separator/>
      </w:r>
    </w:p>
  </w:footnote>
  <w:footnote w:type="continuationSeparator" w:id="0">
    <w:p w:rsidR="00E9553A" w:rsidRDefault="00E9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01" w:rsidRDefault="00B86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6AD5A21C" wp14:editId="20B8F0BA">
              <wp:simplePos x="0" y="0"/>
              <wp:positionH relativeFrom="page">
                <wp:posOffset>1059815</wp:posOffset>
              </wp:positionH>
              <wp:positionV relativeFrom="page">
                <wp:posOffset>464185</wp:posOffset>
              </wp:positionV>
              <wp:extent cx="5169535" cy="292100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95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201" w:rsidRDefault="00E9553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5A2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3.45pt;margin-top:36.55pt;width:407.05pt;height:23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" filled="f" stroked="f">
              <v:textbox style="mso-fit-shape-to-text:t" inset="0,0,0,0">
                <w:txbxContent>
                  <w:p w:rsidR="00ED1201" w:rsidRDefault="00E9553A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01" w:rsidRDefault="00B86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5A22B296" wp14:editId="0029FA11">
              <wp:simplePos x="0" y="0"/>
              <wp:positionH relativeFrom="page">
                <wp:posOffset>1085850</wp:posOffset>
              </wp:positionH>
              <wp:positionV relativeFrom="page">
                <wp:posOffset>459740</wp:posOffset>
              </wp:positionV>
              <wp:extent cx="5213985" cy="292100"/>
              <wp:effectExtent l="0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9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201" w:rsidRDefault="00E9553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2B2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5.5pt;margin-top:36.2pt;width:410.55pt;height:23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mrwIAAK4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" filled="f" stroked="f">
              <v:textbox style="mso-fit-shape-to-text:t" inset="0,0,0,0">
                <w:txbxContent>
                  <w:p w:rsidR="00ED1201" w:rsidRDefault="00E9553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F22"/>
    <w:multiLevelType w:val="multilevel"/>
    <w:tmpl w:val="9B1AE030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17112"/>
    <w:multiLevelType w:val="multilevel"/>
    <w:tmpl w:val="FF24B70A"/>
    <w:lvl w:ilvl="0">
      <w:start w:val="1"/>
      <w:numFmt w:val="decimal"/>
      <w:lvlText w:val="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B666E"/>
    <w:multiLevelType w:val="multilevel"/>
    <w:tmpl w:val="C46C1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C25A7"/>
    <w:multiLevelType w:val="multilevel"/>
    <w:tmpl w:val="889C6B9C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8B7719"/>
    <w:multiLevelType w:val="multilevel"/>
    <w:tmpl w:val="AD8C4EBA"/>
    <w:lvl w:ilvl="0">
      <w:start w:val="1"/>
      <w:numFmt w:val="decimal"/>
      <w:lvlText w:val="6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E7D0F"/>
    <w:multiLevelType w:val="multilevel"/>
    <w:tmpl w:val="053AC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5777C"/>
    <w:multiLevelType w:val="multilevel"/>
    <w:tmpl w:val="5C8CC29A"/>
    <w:lvl w:ilvl="0">
      <w:start w:val="1"/>
      <w:numFmt w:val="decimal"/>
      <w:lvlText w:val="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8C2DED"/>
    <w:multiLevelType w:val="multilevel"/>
    <w:tmpl w:val="54907C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4"/>
    <w:rsid w:val="001671CB"/>
    <w:rsid w:val="003E37E8"/>
    <w:rsid w:val="00B86C22"/>
    <w:rsid w:val="00C85B54"/>
    <w:rsid w:val="00E50260"/>
    <w:rsid w:val="00E66EC7"/>
    <w:rsid w:val="00E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86D2"/>
  <w15:chartTrackingRefBased/>
  <w15:docId w15:val="{571AFB08-65D3-4CEA-A7FD-58BA94B1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6C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86C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B86C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86C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1"/>
    <w:rsid w:val="00B86C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rsid w:val="00B8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B8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B86C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86C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6C22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B86C22"/>
    <w:pPr>
      <w:shd w:val="clear" w:color="auto" w:fill="FFFFFF"/>
      <w:spacing w:before="420" w:line="408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B86C22"/>
    <w:pPr>
      <w:shd w:val="clear" w:color="auto" w:fill="FFFFFF"/>
      <w:spacing w:line="408" w:lineRule="exact"/>
      <w:ind w:hanging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B86C22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2021-05-18T06:18:00Z</dcterms:created>
  <dcterms:modified xsi:type="dcterms:W3CDTF">2021-05-18T06:48:00Z</dcterms:modified>
</cp:coreProperties>
</file>