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20" w:rsidRPr="00906920" w:rsidRDefault="00906920" w:rsidP="0090692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</w:t>
      </w:r>
      <w:r w:rsidRPr="009069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рабочей прог</w:t>
      </w:r>
      <w:r w:rsidRPr="00906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рамме </w:t>
      </w:r>
      <w:proofErr w:type="gramStart"/>
      <w:r w:rsidRPr="00906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 учебному</w:t>
      </w:r>
      <w:proofErr w:type="gramEnd"/>
      <w:r w:rsidRPr="00906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предмету «Математика»</w:t>
      </w:r>
    </w:p>
    <w:p w:rsidR="00906920" w:rsidRPr="00906920" w:rsidRDefault="00906920" w:rsidP="0090692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5- 9</w:t>
      </w:r>
      <w:r w:rsidRPr="00906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906920" w:rsidRPr="00906920" w:rsidRDefault="00906920" w:rsidP="00906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920"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основного общего образования по </w:t>
      </w:r>
      <w:r w:rsidRPr="00906920">
        <w:rPr>
          <w:rFonts w:ascii="Times New Roman" w:eastAsia="Times New Roman" w:hAnsi="Times New Roman" w:cs="Times New Roman"/>
          <w:bCs/>
          <w:sz w:val="28"/>
          <w:szCs w:val="28"/>
        </w:rPr>
        <w:t>учебному предмету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Математика» 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5-9</w:t>
      </w:r>
      <w:r w:rsidRPr="00906920">
        <w:rPr>
          <w:rFonts w:ascii="Times New Roman" w:eastAsia="Times New Roman" w:hAnsi="Times New Roman" w:cs="Times New Roman"/>
          <w:sz w:val="28"/>
          <w:szCs w:val="28"/>
        </w:rPr>
        <w:t xml:space="preserve">  классов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ФГОС ОО. В них также учитываются основные идеи и положения Программы развития УУД для основного общего образования.</w:t>
      </w:r>
    </w:p>
    <w:p w:rsidR="00906920" w:rsidRPr="00906920" w:rsidRDefault="00906920" w:rsidP="00906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920">
        <w:rPr>
          <w:rFonts w:ascii="Times New Roman" w:eastAsia="Times New Roman" w:hAnsi="Times New Roman" w:cs="Times New Roman"/>
          <w:sz w:val="28"/>
          <w:szCs w:val="28"/>
        </w:rPr>
        <w:t xml:space="preserve">Базисный учебный план на </w:t>
      </w:r>
      <w:proofErr w:type="gramStart"/>
      <w:r w:rsidRPr="00906920">
        <w:rPr>
          <w:rFonts w:ascii="Times New Roman" w:eastAsia="Times New Roman" w:hAnsi="Times New Roman" w:cs="Times New Roman"/>
          <w:sz w:val="28"/>
          <w:szCs w:val="28"/>
        </w:rPr>
        <w:t>изуче</w:t>
      </w:r>
      <w:r>
        <w:rPr>
          <w:rFonts w:ascii="Times New Roman" w:eastAsia="Times New Roman" w:hAnsi="Times New Roman" w:cs="Times New Roman"/>
          <w:sz w:val="28"/>
          <w:szCs w:val="28"/>
        </w:rPr>
        <w:t>ние  предмета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«Математика» в 5-9</w:t>
      </w:r>
      <w:r w:rsidRPr="00906920">
        <w:rPr>
          <w:rFonts w:ascii="Times New Roman" w:eastAsia="Times New Roman" w:hAnsi="Times New Roman" w:cs="Times New Roman"/>
          <w:sz w:val="28"/>
          <w:szCs w:val="28"/>
        </w:rPr>
        <w:t xml:space="preserve"> классах отводит 5 часов в неделю в течение каждого года обучении, всего 170 часов. </w:t>
      </w:r>
    </w:p>
    <w:p w:rsidR="00906920" w:rsidRPr="00906920" w:rsidRDefault="00906920" w:rsidP="00906920">
      <w:pPr>
        <w:tabs>
          <w:tab w:val="left" w:pos="1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6920">
        <w:rPr>
          <w:rFonts w:ascii="Times New Roman" w:hAnsi="Times New Roman" w:cs="Times New Roman"/>
          <w:sz w:val="28"/>
          <w:szCs w:val="28"/>
        </w:rPr>
        <w:t xml:space="preserve">Рабочая программа основного общего образования по математике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образования, на основе авторской рабочей программы по алгебре (авторы Ю. Н. Макарычев, Н. Г.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 xml:space="preserve">, С. Б. Суворова), опубликованного в сборнике Алгебра. Сборник рабочих программ. 7—9 </w:t>
      </w:r>
      <w:proofErr w:type="gramStart"/>
      <w:r w:rsidRPr="00906920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906920"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 xml:space="preserve">. организаций / [составитель Т. А.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 xml:space="preserve">]. — 2-е изд., доп. — </w:t>
      </w:r>
      <w:proofErr w:type="gramStart"/>
      <w:r w:rsidRPr="0090692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06920">
        <w:rPr>
          <w:rFonts w:ascii="Times New Roman" w:hAnsi="Times New Roman" w:cs="Times New Roman"/>
          <w:sz w:val="28"/>
          <w:szCs w:val="28"/>
        </w:rPr>
        <w:t xml:space="preserve"> Просвещение, 2014, по геометрии, опубликованной в Сборнике Геометрия. Сборник рабочих программ. 7—9 </w:t>
      </w:r>
      <w:proofErr w:type="gramStart"/>
      <w:r w:rsidRPr="00906920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906920"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общеобразов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 xml:space="preserve">. организаций / [сост. Т. А.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 xml:space="preserve">]. — 2-е изд.,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90692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06920">
        <w:rPr>
          <w:rFonts w:ascii="Times New Roman" w:hAnsi="Times New Roman" w:cs="Times New Roman"/>
          <w:sz w:val="28"/>
          <w:szCs w:val="28"/>
        </w:rPr>
        <w:t xml:space="preserve"> Просвещение, 2014.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примерной</w:t>
      </w:r>
      <w:proofErr w:type="gramEnd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 учебному предмету Мерзляк, А.Г. Математика: рабочие программы : 5—11 классы / А. Г. Мерзляк, В. Б. Полонский, М. С. Якир, Е. В. </w:t>
      </w:r>
      <w:proofErr w:type="spellStart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Буц</w:t>
      </w:r>
      <w:proofErr w:type="spellEnd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ко.  — 2-е изд., </w:t>
      </w:r>
      <w:proofErr w:type="spellStart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2017. — 164 с.</w:t>
      </w:r>
    </w:p>
    <w:p w:rsidR="00906920" w:rsidRPr="00906920" w:rsidRDefault="00906920" w:rsidP="00906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920" w:rsidRPr="00906920" w:rsidRDefault="00906920" w:rsidP="009069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6920">
        <w:rPr>
          <w:rFonts w:ascii="Times New Roman" w:hAnsi="Times New Roman" w:cs="Times New Roman"/>
          <w:sz w:val="28"/>
          <w:szCs w:val="28"/>
        </w:rPr>
        <w:t>В них также учи</w:t>
      </w:r>
      <w:bookmarkStart w:id="0" w:name="_GoBack"/>
      <w:bookmarkEnd w:id="0"/>
      <w:r w:rsidRPr="00906920">
        <w:rPr>
          <w:rFonts w:ascii="Times New Roman" w:hAnsi="Times New Roman" w:cs="Times New Roman"/>
          <w:sz w:val="28"/>
          <w:szCs w:val="28"/>
        </w:rPr>
        <w:t>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906920" w:rsidRDefault="00906920" w:rsidP="0090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06920">
        <w:rPr>
          <w:rFonts w:ascii="Times New Roman" w:eastAsia="Times New Roman" w:hAnsi="Times New Roman" w:cs="Times New Roman"/>
          <w:sz w:val="28"/>
          <w:szCs w:val="28"/>
        </w:rPr>
        <w:t>Рабочая программа содержит планируемые результаты освоения программы, содержание и уч</w:t>
      </w:r>
      <w:r>
        <w:rPr>
          <w:rFonts w:ascii="Times New Roman" w:eastAsia="Times New Roman" w:hAnsi="Times New Roman" w:cs="Times New Roman"/>
          <w:sz w:val="28"/>
          <w:szCs w:val="28"/>
        </w:rPr>
        <w:t>ебно-тематическое планирование.</w:t>
      </w:r>
    </w:p>
    <w:p w:rsidR="00906920" w:rsidRDefault="00906920" w:rsidP="00906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06920">
        <w:rPr>
          <w:rFonts w:ascii="Times New Roman" w:eastAsia="Times New Roman" w:hAnsi="Times New Roman" w:cs="Times New Roman"/>
          <w:sz w:val="28"/>
          <w:szCs w:val="28"/>
        </w:rPr>
        <w:t>Преподавание курса ориентировано на использование учебного и программно-методического комплекса, в который входят:</w:t>
      </w:r>
    </w:p>
    <w:p w:rsidR="00906920" w:rsidRPr="00906920" w:rsidRDefault="00906920" w:rsidP="009069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5 класс </w:t>
      </w:r>
      <w:proofErr w:type="spellStart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А.Г.Мерзляк</w:t>
      </w:r>
      <w:proofErr w:type="spellEnd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В.Б.Полонский</w:t>
      </w:r>
      <w:proofErr w:type="spellEnd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М.С.Якир</w:t>
      </w:r>
      <w:proofErr w:type="spellEnd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-Граф</w:t>
      </w:r>
    </w:p>
    <w:p w:rsidR="00906920" w:rsidRPr="00906920" w:rsidRDefault="00906920" w:rsidP="00906920">
      <w:pPr>
        <w:pStyle w:val="a3"/>
        <w:numPr>
          <w:ilvl w:val="0"/>
          <w:numId w:val="3"/>
        </w:numPr>
        <w:tabs>
          <w:tab w:val="num" w:pos="567"/>
          <w:tab w:val="num" w:pos="1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6 класс </w:t>
      </w:r>
      <w:proofErr w:type="spellStart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А.Г.Мерзляк</w:t>
      </w:r>
      <w:proofErr w:type="spellEnd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В.Б.Полонский</w:t>
      </w:r>
      <w:proofErr w:type="spellEnd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М.С.Якир</w:t>
      </w:r>
      <w:proofErr w:type="spellEnd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9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-Граф</w:t>
      </w:r>
    </w:p>
    <w:p w:rsidR="00906920" w:rsidRPr="00906920" w:rsidRDefault="00906920" w:rsidP="0090692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6920">
        <w:rPr>
          <w:rFonts w:ascii="Times New Roman" w:hAnsi="Times New Roman" w:cs="Times New Roman"/>
          <w:sz w:val="28"/>
          <w:szCs w:val="28"/>
        </w:rPr>
        <w:t xml:space="preserve">Алгебра. 7 класс: учеб. для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>. организаций</w:t>
      </w:r>
      <w:proofErr w:type="gramStart"/>
      <w:r w:rsidRPr="00906920">
        <w:rPr>
          <w:rFonts w:ascii="Times New Roman" w:hAnsi="Times New Roman" w:cs="Times New Roman"/>
          <w:sz w:val="28"/>
          <w:szCs w:val="28"/>
        </w:rPr>
        <w:t>/  [</w:t>
      </w:r>
      <w:proofErr w:type="gramEnd"/>
      <w:r w:rsidRPr="00906920">
        <w:rPr>
          <w:rFonts w:ascii="Times New Roman" w:hAnsi="Times New Roman" w:cs="Times New Roman"/>
          <w:sz w:val="28"/>
          <w:szCs w:val="28"/>
        </w:rPr>
        <w:t xml:space="preserve">Ю.Н. Макарычев, Н.Г.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 xml:space="preserve">, и др.]; под ред. С. А.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 xml:space="preserve">. – 17-е изд. - М.: Просвещение, 2008г. – 240 </w:t>
      </w:r>
      <w:proofErr w:type="gramStart"/>
      <w:r w:rsidRPr="00906920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906920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906920" w:rsidRPr="00906920" w:rsidRDefault="00906920" w:rsidP="00906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920" w:rsidRPr="00906920" w:rsidRDefault="00906920" w:rsidP="0090692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6920">
        <w:rPr>
          <w:rFonts w:ascii="Times New Roman" w:hAnsi="Times New Roman" w:cs="Times New Roman"/>
          <w:sz w:val="28"/>
          <w:szCs w:val="28"/>
        </w:rPr>
        <w:t xml:space="preserve">Алгебра. 8 класс: учеб. для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>. организаций</w:t>
      </w:r>
      <w:proofErr w:type="gramStart"/>
      <w:r w:rsidRPr="00906920">
        <w:rPr>
          <w:rFonts w:ascii="Times New Roman" w:hAnsi="Times New Roman" w:cs="Times New Roman"/>
          <w:sz w:val="28"/>
          <w:szCs w:val="28"/>
        </w:rPr>
        <w:t>/  [</w:t>
      </w:r>
      <w:proofErr w:type="gramEnd"/>
      <w:r w:rsidRPr="00906920">
        <w:rPr>
          <w:rFonts w:ascii="Times New Roman" w:hAnsi="Times New Roman" w:cs="Times New Roman"/>
          <w:sz w:val="28"/>
          <w:szCs w:val="28"/>
        </w:rPr>
        <w:t xml:space="preserve">Ю.Н. Макарычев, Н.Г.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 xml:space="preserve">, и др.]; под ред. С. А.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 xml:space="preserve">. – 5-е изд. - М.: Просвещение, 2018г. – 287 </w:t>
      </w:r>
      <w:proofErr w:type="gramStart"/>
      <w:r w:rsidRPr="00906920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906920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906920" w:rsidRPr="00906920" w:rsidRDefault="00906920" w:rsidP="0090692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6920">
        <w:rPr>
          <w:rFonts w:ascii="Times New Roman" w:hAnsi="Times New Roman" w:cs="Times New Roman"/>
          <w:sz w:val="28"/>
          <w:szCs w:val="28"/>
        </w:rPr>
        <w:t xml:space="preserve">Алгебра. 9 класс: учеб. для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>. организаций</w:t>
      </w:r>
      <w:proofErr w:type="gramStart"/>
      <w:r w:rsidRPr="00906920">
        <w:rPr>
          <w:rFonts w:ascii="Times New Roman" w:hAnsi="Times New Roman" w:cs="Times New Roman"/>
          <w:sz w:val="28"/>
          <w:szCs w:val="28"/>
        </w:rPr>
        <w:t>/  [</w:t>
      </w:r>
      <w:proofErr w:type="gramEnd"/>
      <w:r w:rsidRPr="00906920">
        <w:rPr>
          <w:rFonts w:ascii="Times New Roman" w:hAnsi="Times New Roman" w:cs="Times New Roman"/>
          <w:sz w:val="28"/>
          <w:szCs w:val="28"/>
        </w:rPr>
        <w:t xml:space="preserve">Ю.Н. Макарычев, Н.Г.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 xml:space="preserve">, и др.]; под ред. С. А.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 xml:space="preserve">. – 5-е изд. - М.: Просвещение, 2018г. – 287 </w:t>
      </w:r>
      <w:proofErr w:type="gramStart"/>
      <w:r w:rsidRPr="00906920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906920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924F10" w:rsidRPr="00906920" w:rsidRDefault="00906920" w:rsidP="0090692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Атаносян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 xml:space="preserve"> Л. С. Геометрия 7-9 классы: учеб. для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 xml:space="preserve">. учреждений/ Л. С. </w:t>
      </w:r>
      <w:proofErr w:type="spellStart"/>
      <w:r w:rsidRPr="00906920">
        <w:rPr>
          <w:rFonts w:ascii="Times New Roman" w:hAnsi="Times New Roman" w:cs="Times New Roman"/>
          <w:sz w:val="28"/>
          <w:szCs w:val="28"/>
        </w:rPr>
        <w:t>Атаносян</w:t>
      </w:r>
      <w:proofErr w:type="spellEnd"/>
      <w:r w:rsidRPr="00906920">
        <w:rPr>
          <w:rFonts w:ascii="Times New Roman" w:hAnsi="Times New Roman" w:cs="Times New Roman"/>
          <w:sz w:val="28"/>
          <w:szCs w:val="28"/>
        </w:rPr>
        <w:t>. – 11 изд. – М.: Просвещение, 2016. – 384 с.: ил.</w:t>
      </w:r>
    </w:p>
    <w:sectPr w:rsidR="00924F10" w:rsidRPr="0090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B0DE8"/>
    <w:multiLevelType w:val="hybridMultilevel"/>
    <w:tmpl w:val="45508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F360C"/>
    <w:multiLevelType w:val="hybridMultilevel"/>
    <w:tmpl w:val="9FCA9872"/>
    <w:lvl w:ilvl="0" w:tplc="D0920A5C">
      <w:start w:val="1"/>
      <w:numFmt w:val="decimal"/>
      <w:lvlText w:val="%1."/>
      <w:lvlJc w:val="left"/>
      <w:pPr>
        <w:tabs>
          <w:tab w:val="num" w:pos="1956"/>
        </w:tabs>
        <w:ind w:left="1843" w:firstLine="0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C8"/>
    <w:rsid w:val="00906920"/>
    <w:rsid w:val="00924F10"/>
    <w:rsid w:val="0099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A7312-2708-4B36-ADFB-1FBB8DFA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2558</Characters>
  <Application>Microsoft Office Word</Application>
  <DocSecurity>0</DocSecurity>
  <Lines>21</Lines>
  <Paragraphs>5</Paragraphs>
  <ScaleCrop>false</ScaleCrop>
  <Company>SPecialiST RePack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2019-12-24T21:16:00Z</dcterms:created>
  <dcterms:modified xsi:type="dcterms:W3CDTF">2019-12-24T21:26:00Z</dcterms:modified>
</cp:coreProperties>
</file>