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98" w:rsidRDefault="00AB1113" w:rsidP="0008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D:\Users8\Acer\Desktop\прогггг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проггггг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13" w:rsidRDefault="00AB1113" w:rsidP="0008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113" w:rsidRDefault="00AB1113" w:rsidP="0008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113" w:rsidRDefault="00AB1113" w:rsidP="0008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113" w:rsidRDefault="00AB1113" w:rsidP="0008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5C9" w:rsidRPr="000835C9" w:rsidRDefault="000835C9" w:rsidP="0008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5170D8" w:rsidRPr="0008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0835C9" w:rsidRDefault="000835C9" w:rsidP="0008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5C9" w:rsidRPr="000835C9" w:rsidRDefault="000835C9" w:rsidP="00083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играет важную роль в жизни людей, а для 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нравственно – эстетическому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личности, но и дают специфические знания и умения в этой области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1E2" w:rsidRDefault="005170D8" w:rsidP="00125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хорового пения всегда было, есть и будет неотъемлемой частьюотечественной и мировой культуры, незаменимым, веками проверенным факторомформирования духовного, творческого потенциала нашего общества, нашегонарода. Хоровое пение, с его многовековыми традициями, неисчерпаемымпрофессионализмом, глубоким духовным содержанием, могучим воздействием наэмоциональный, нравственный и интеллектуальный строй как исполнителей, так и</w:t>
      </w:r>
      <w:r w:rsid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слушателей, с его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относительной (иногда обманчивой) простотой и доступностью,демократичностью - было и остается надежным щитом отечественной певческой имузыкальной культуры, надежным и испытанным средством музыкальноговоспитания и образования народных масс и повышения общей культурыподрастающего поколения, ареной острой борьбы за сохранение традицийпреемственности творчества поколений и связей между предыдущими ипоследующими ее пластами, за традицию активного использования ее ценногоопыта и достижений, за традицию творческого осмысления наследия и созданиянового, корнями уходящего вглубь многовековой музыкальной и певческойкультуры России.</w:t>
      </w:r>
      <w:r w:rsid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дополнительной программы «Хоровое пение»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своемусодержанию является художественно – эстетической; по функциональномупредназначению – специальной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общекультурной; по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организации –групповой; по времени реализации – одногодичная.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преподавателей музыки, педагогов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образования, осущес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твляющих хоровую деятельность в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режимедополнительного образования. Программа достаточно вариативна и позволяетпроявить индивидуально-творческий подход.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модифицированной программой</w:t>
      </w:r>
      <w:r w:rsidR="00397498" w:rsidRP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программы методического центра Министерства культуры РФ  по хоровому пению,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переработанной с учётом компонентов, предусмотренных федеральным законом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29.12.2012г. №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Федерации»,примерных требований Министерства образования и науки РФ от 14 декабря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№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09-3564 “О внеурочной деятельности и реализации дополнительныхобщеобразовательных программ”, приказа Министерства культуры РФ от 1октября 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1685 "Об утверждении федеральных государственныхтребований к минимуму содержания,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структуре и условиям реализации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области музыкальногоискусства "Хоровое пение" и сроку обучения по этой программе",концепцииразвития дополнительного образования детей (утверждена распоряжениемПравитель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РФ от 4 сентября 2014 г. № 1726-р),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Санитарно-эпидемиологическими требованиями к устройству, содержанию и организациирежима работы образовательных организаций дополнительного образованиядетей" (СанПиН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 0 04.07.2014г. №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41)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учтены методические рекомендации Г.П. Стуловой"Теория и практика работы с детским хором" (Москва, "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2002 г.), так жеметодика Д. Е.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Огороднова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музыкально-певческое воспитание»,главной задачей которой является бережное воспитание голоса каждогообучающегося, постепенное выявление и обогащения его естественного тембра ина этой основе комплексное развитие всех музыкальных способностей учащихся.</w:t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в данной программе дополнены ирасширены основные принципы обучения пению и методы вокального воспитаниядетей с учетом возрастных возможностей обучающихся.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предусматривает отсутствие первоначального прослушивания при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набо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учащихся в хоровой коллектив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Предлагается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использование различных форм проведения занятий (конкурс,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выученных песен, творческий отчет,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миниконцерт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занятие-путешествие)значительно отличающихся от традиционной формы организации хоровых занятийи способствующих усилению у обучающихся интереса к пению.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необходимостью приобщения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к хоровому пению, так как хоровое пение – искусство уникальныхвозможностей как исполнительских, так и образовательных. Оно всегда было, естьи будет неотъемлемой частью отечественной и мировой культуры, незаменимым,веками проверенным фактором формирования духовного, творческого потенциалаобщества. Хоровое пение с его многовековыми традициями, глубоким духовнымсодержанием, огромным воздействием на эмоциональный, нравственный строй как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исполнителей, так и слушателе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остается испытанным средством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музыкальноговоспитания гимназистов.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музыкальное произведение, ребенок не только приобщается к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музыкальной культуре, но и сам создает музыкальную культуру, художественныеценности. Хоровое пение развивает художественный вкус детей, расширяет иобогащает их музыкальный кругозор, способствует повышению их культурногоуровня.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эстетическое развитие детей по средствам хорового пенияимеет ряд очевидных преимуществ, среди других видов деятельности,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чтообъясняется рядом причин: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общедоступность хорового пения (практически каждый ребёнок обладает отприроды голосовыми и слуховыми данными, что в сущности своей уже естьдостаточное и необходимое условие певческого воспитания);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адекватность хорового пения психолого-возрастным особенностям детей, вчастности к активным формам освоения искусства;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особая доступность хорового искусства для восприятия в силу синтеза слова имузыки;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воспитания чувств человеческой общности в современном мире.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тем, что процесс обучения впении выполняет три функции: образовательную, воспитательную иразвивающую.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функция заключается в овладении детьми доступными имтеоретич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ескими знаниями и практическими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умениями и навыками.К теоретическим знаниям относятся: понимание природы человеческого голоса,его возможностей, знание правил пения, способов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извукообразования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художественной структуре исполняемых произведений,элементах, музыкального языка, закономерностях эмоциональнойвыразительности в пении.Наиболее сложной задачей является необходимость перенесения полученныхзнаний на практику, использование их в процессе пения вокальных упражнений.Разучивание песен способствует формированию у детей певческих умений инавыков.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музыкального воспитания с жизнью следует понимать в точки зрениятого, в какой мере оно способствует фор</w:t>
      </w:r>
      <w:r w:rsidR="0012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мированию человека большой души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ивозвышенных 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идеалов.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интересы, вкусы, потребности, - все этикачества связаны и переплетены с характером, духовными запросами истремлениями человека. Основ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функция искусства для детей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воспитательная.Именно искусство призвано содействовать формированию в человекеспособностей эстетического познания жизни и творческого проявления себя в ней,воспитанию важных качеств личности – коллективизм и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коммуникативность.Коллективное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и переживани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сплачивает, объединяет детей.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Задачаразвивающей функции – совершенствование и развитие эмоциональной сферыдетей.</w:t>
      </w:r>
    </w:p>
    <w:p w:rsidR="00B471E2" w:rsidRDefault="00B471E2" w:rsidP="00B4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B56" w:rsidRDefault="005170D8" w:rsidP="0082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эффективности реализации данной программы: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мотивации учащихся к певческому исполнительству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(сохранность контингента 80%)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самореализация учащихся, участие коллектива в творческой жизнигимназии, массовых мероприятиях района и города, конкурсах.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разработана с учетом современных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технологий, которые отражаются в: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принципах обучения: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на основе данных диагностических исследований состояния здоровья иличностных качеств учащихся;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дидактических принципов: доступности, последовательности,с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истематичности, преемственности;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свобода выбора репертуара;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 окружающему социуму – расширение социальных контактов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сучреждениями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(</w:t>
      </w:r>
      <w:proofErr w:type="spellStart"/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Клименковский</w:t>
      </w:r>
      <w:proofErr w:type="spellEnd"/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библиотека)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 w:rsidRPr="00B47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47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методах вокально-хоровой работы:</w:t>
      </w:r>
      <w:r w:rsidR="00B471E2" w:rsidRPr="00B47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71E2" w:rsidRPr="00B47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71E2" w:rsidRPr="00B47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71E2" w:rsidRPr="00B47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71E2" w:rsidRPr="00B47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71E2" w:rsidRPr="00B47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концентрический;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фонетический;</w:t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вокальная иллюстрация;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мысленное пение;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сравнительный анализ;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импровизация;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музыкально-дидактические игры;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гимнастика.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методах контроля:</w:t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конкурсов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концертных выступлений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средствах обучения:</w:t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 w:rsidRPr="008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ресурсы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DVD, CD 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эффективности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образовательной программы.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мотивации учащихся к хоровому исполнительству.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самореализация учащихся, участие вокально-хорового коллектива в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смотрах - конкурсах, фестивалях, концертно-массовых мероприятиях.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детей, участвующих в реализации данной дополнительной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программы: 9 -11 лет.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 младшем школьном возрасте осуществляется только краевым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натяжением связок и носит ярко выраженный фальцетный характер. В этот периоддетям свойственна малая подвижность гортани, так как нервные разветвления,управляющие ею, только начинают образовываться. Укрепление нервной системыпостепенно ведет к созданию прочных связей дыхательной, защитной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иголосообразующей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 Особенно важно отметить, что в возрасте 9-11 летобразуются нервные разветвления в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надхрящнице черпаловидных хрящей, к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прикрепляются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сухожильные волокна почти всех мышц гортани. А этозначит, что именно в это время начинают закладываться все основные навыкиголосообразования, которые получают свое развитие в дальнейшем. Укажем и нато, что если развитие органов, составляющих голосовой аппарат, таких, как легкие,бронхи, трахея, ротовая полость, полост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носа, проходит постепенно, то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гортаньдо периода наступления мутации развивается крайне медленно и неравномерно;это создает известную диспропорцию между ростом гортани и всех частейголосового аппарата. Все вышеизложенное, наряду с чисто физическими данными,влияющими, например, на дыхание (малый объем легких), показывает, что периодот 9 до 11лет явля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чрезвычайно важным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голоса. С одной стороны,его можно назвать периодом ограниченных возможностей, с другой — периодомстановления и воспитания правильных певческих навыков.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помнить, что часто наблюдаются случаи раннего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физического развития детей, что влечет за собой и более быстрое становление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голосового аппарата. Практике известны случаи, когда мутация у мальчиков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наступала уже в 10- 11 лет. Это накладывает особую ответственность на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хормейстера, который должен обязательно в процессе занятий постоянно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контролировать развитие каждого обучающегося.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хорового коллектива начинается с приема желающих.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Поступающему в хоровой коллектив предлагается спеть любимую песню без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поддержки музыкального инструмента. Исполнение песни без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инструментального сопровождения позволяет оценить качества его голоса и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слуховые данные. Таким образом, создается довольно объективная картина о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возможностях ученика, что позволяет наметить пути его дальнейшего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музыкального развития. Не смотря на итоги прослушивания, в хоровой коллективпринимаются все желающие.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3B56" w:rsidRDefault="00823B56" w:rsidP="0082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60" w:rsidRPr="000C2836" w:rsidRDefault="005170D8" w:rsidP="000C2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форма обучения – очная.</w:t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форма занятий:</w:t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данной программе состоят из теоретической и практической частей.Большее количество времени занимает практическая часть.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1.Хоровая репетиция. Хоровую репетицию можно условно разделить на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следующие этапы: 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распевание; 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слуховые и ритмические упражнения; 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3)вокальные упражнения; 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новых произведений; 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повторениевыученных произведений; </w:t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впевание</w:t>
      </w:r>
      <w:proofErr w:type="spellEnd"/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усвоенного материала.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хора определяет содержание каждой хоровой репетиции, последовательность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различных видов работы. Форму занятия хоровая репетиция можно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определитькак творческую деятельность детей.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Концертные выступления.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хора имеют концертные выступления, являющиесянеотъемлемой чертой исполнительской деятельности. Они активизируют,стимулируют хоровую работу, позволяют более полно проявлять полученныезнания, умения, навыки, способствуют творческомуросту хористов,формированию личностных качеств.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хоровой работе значительное место отводится специальным упражнениям,которые применяются для совершенствования необходимых навыков и умений. Постепени сложности 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рекомендовать для каждого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свой примерныйпрограммный набор музыкальных произведений с учетом музыкальнойподготовки учащихся. 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работу целесообразно включать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произведенийразной степени сло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жности, различных по характеру,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содержанию. Тогда возможностроить занятие так, избегая переутомления детей. В младшем хоре созданиюнеобх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одимой эмоциональной атмосферы,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поднимающей тонус маленьких певцов,помогают игровые ситуации.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хорового коллектива важно четкими и конкретными планамиопределить всю организационную работу в хоре. В этот план входят учебно-воспитательные, общественно-полезные и культурно-массовые мероприятия.В учебный план включены занятия, в которых индивидуальный опрос займетпервостепенное место, например, проверка усвоения знаний партий наиболеетрудных произведений. Т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проверку можно проводить 3-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раза в год. В этовремя руководитель определяет не только удачу или неудачу в использовании техили иных метод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 методических приемов, но и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 на развитиеголоса кажд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певца, уверенное или слабое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теми или иными навыками,помога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ребенку в решении творческих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же индивидуальная работа ведется и на тех занятиях, когда разучиваютсяпроизведения для хора с солистами. В то же время важно, чтобы дети активноучаствовали в обсуждении качества исполнения сольной партии и сами с помощьюруководителя выбирали лучшего певца.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выступления хора в концертах, проведении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вечеров, посвященным знаменательным датам, творчеству того или иного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композитора. Все эти мероприятия отражены в учебном плане.К таким концертам можно подключить учащихся - инструменталистов, взрослых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исполнителей, подготавливается наглядно-иллюстрированный материал.Подобные мероприятия оказывают самое серьезное эмоциональное воздействие,как на слушателей, так и на самих исполнителей. Они широко раскрываютхарактерные черты, как отдельного композитора, так и целой эпохи.Особое место в программе должны занимать выступления,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т.к. задача пропаганды музыкального искусства перед сверстниками, несомненно,является основополагающей.Такого рода мероприятиям относится обязательное участие коллектива в смотрах,конкурсах. Такие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выступления имеют значение для воспитания коллектива.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Культурно-массовая работа – это плановые походы в театры, на концерты,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направленные на сплочение коллектив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установление связи и крепких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контактовмежду руководителем и детьми, родителями.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пению связано с развитием не только певческого голоса, но и речи, сточки зрения правильного произношения, ударений, эмоциональной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выразительности. Пение и речь тесно связаны, т.к. являются функциями одного итого же голосового аппарата человека. Вокальная наука имеет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непосредственныесвязи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валио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логией</w:t>
      </w:r>
      <w:proofErr w:type="spellEnd"/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Пение, в сущности, есть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физиологический процесс, которыйвл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ияет на жизнедеятельность всего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организма. При правильной вокальнойнагрузке пение в хоре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общее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и кровообращение, а призна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чительном перенапряжении сможет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влияние на сердечно сосудистую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систему. Замечено, что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занятия пением увеличивают иразвивают дыхательную мускулатуру, увеличивают жизненную емкость легких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что благотворно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сказывается на здоровье детей.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часть хоровой работы посвящена гигиене голоса. Необходимо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руководителю постоянно контролировать пение детей и призывать бережно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относиться к своему голосу, избегать крика, простуды, следить за дыханием.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образовательной программы 1 год.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делится на 3 модуля. Учебный план предусматривает занятия собучающимися 1 раз в неделю по 45 минут.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раскрыть творческий потенциал обучающихся средствамихорового искусства, развитие певческих способностей.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певческой деятельности необходимо выделить следующие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специфические </w:t>
      </w:r>
      <w:r w:rsidRPr="00756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Усвоение знаний о природе человеческого, в частности, детского голоса, оспособах звукообразования.</w:t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вокальных способностей и здорового голосового аппарата.</w:t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Накопление опыта осуществления различных способов певческой деятельности,формирование вокальных умений и навыков.</w:t>
      </w:r>
      <w:r w:rsidR="000C2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эмоционально-оценочного о</w:t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 к вокальному искусству.</w:t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Перенесение полученного певческо</w:t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опыта в практику, накопление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втворческой деятельности.</w:t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Овладение песенным репертуаром (как одноголосного, так и с элементамимногоголосия).</w:t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Привитие навыков слушания и элементарного ан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 музыкальных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произведений.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навыков исполнительского м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астерства, привитие сценической культуры.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Создание комфортного психологического 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климата, благоприятной ситуации успеха.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Создание условий для формирования гражданствен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патриотизма.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Созд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proofErr w:type="spellStart"/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</w:t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Укрепление психического и физического здоровья.</w:t>
      </w:r>
    </w:p>
    <w:p w:rsidR="00442A73" w:rsidRDefault="00442A73" w:rsidP="000835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73" w:rsidRDefault="00442A73" w:rsidP="000835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73" w:rsidRDefault="00442A73" w:rsidP="000835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73" w:rsidRDefault="00442A73" w:rsidP="000835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0D8" w:rsidRPr="000835C9" w:rsidRDefault="005170D8" w:rsidP="000835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5C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594"/>
        <w:gridCol w:w="4035"/>
        <w:gridCol w:w="907"/>
        <w:gridCol w:w="1955"/>
        <w:gridCol w:w="1854"/>
      </w:tblGrid>
      <w:tr w:rsidR="005170D8" w:rsidRPr="000835C9" w:rsidTr="00442A73">
        <w:tc>
          <w:tcPr>
            <w:tcW w:w="59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35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07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55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Количество часов теоретических знаний</w:t>
            </w:r>
          </w:p>
        </w:tc>
        <w:tc>
          <w:tcPr>
            <w:tcW w:w="185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Количество часов практической деятельности</w:t>
            </w:r>
          </w:p>
        </w:tc>
      </w:tr>
      <w:tr w:rsidR="00442A73" w:rsidRPr="000835C9" w:rsidTr="0047323F">
        <w:tc>
          <w:tcPr>
            <w:tcW w:w="9345" w:type="dxa"/>
            <w:gridSpan w:val="5"/>
          </w:tcPr>
          <w:p w:rsidR="00442A73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модуль «Музыкальные ступеньки»</w:t>
            </w:r>
          </w:p>
        </w:tc>
      </w:tr>
      <w:tr w:rsidR="005170D8" w:rsidRPr="000835C9" w:rsidTr="00442A73">
        <w:tc>
          <w:tcPr>
            <w:tcW w:w="59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5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r w:rsidR="00442A73">
              <w:rPr>
                <w:rFonts w:ascii="Times New Roman" w:hAnsi="Times New Roman" w:cs="Times New Roman"/>
                <w:sz w:val="28"/>
                <w:szCs w:val="28"/>
              </w:rPr>
              <w:t>занятие. Природа человеческого голоса, его возможности</w:t>
            </w:r>
          </w:p>
        </w:tc>
        <w:tc>
          <w:tcPr>
            <w:tcW w:w="907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D8" w:rsidRPr="000835C9" w:rsidTr="00442A73">
        <w:tc>
          <w:tcPr>
            <w:tcW w:w="59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03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73">
              <w:rPr>
                <w:rFonts w:ascii="Times New Roman" w:hAnsi="Times New Roman" w:cs="Times New Roman"/>
                <w:sz w:val="28"/>
                <w:szCs w:val="28"/>
              </w:rPr>
              <w:t>Гигиена голосового аппарата. Охрана голоса.</w:t>
            </w:r>
          </w:p>
        </w:tc>
        <w:tc>
          <w:tcPr>
            <w:tcW w:w="907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0D8" w:rsidRPr="000835C9" w:rsidTr="00442A73">
        <w:tc>
          <w:tcPr>
            <w:tcW w:w="59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73">
              <w:rPr>
                <w:rFonts w:ascii="Times New Roman" w:hAnsi="Times New Roman" w:cs="Times New Roman"/>
                <w:sz w:val="28"/>
                <w:szCs w:val="28"/>
              </w:rPr>
              <w:t>Понятия: кантилена, унисон.</w:t>
            </w:r>
          </w:p>
        </w:tc>
        <w:tc>
          <w:tcPr>
            <w:tcW w:w="907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0D8" w:rsidRPr="000835C9" w:rsidTr="00442A73">
        <w:tc>
          <w:tcPr>
            <w:tcW w:w="59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73">
              <w:rPr>
                <w:rFonts w:ascii="Times New Roman" w:hAnsi="Times New Roman" w:cs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907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A73" w:rsidRPr="000835C9" w:rsidTr="00442A73">
        <w:tc>
          <w:tcPr>
            <w:tcW w:w="594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5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A73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442A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2A73">
              <w:rPr>
                <w:rFonts w:ascii="Times New Roman" w:hAnsi="Times New Roman" w:cs="Times New Roman"/>
                <w:sz w:val="28"/>
                <w:szCs w:val="28"/>
              </w:rPr>
              <w:t>Legato</w:t>
            </w:r>
            <w:proofErr w:type="spellEnd"/>
            <w:r w:rsidRPr="0044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A73" w:rsidRPr="000835C9" w:rsidTr="00442A73">
        <w:tc>
          <w:tcPr>
            <w:tcW w:w="594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5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A73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442A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2A73">
              <w:rPr>
                <w:rFonts w:ascii="Times New Roman" w:hAnsi="Times New Roman" w:cs="Times New Roman"/>
                <w:sz w:val="28"/>
                <w:szCs w:val="28"/>
              </w:rPr>
              <w:t>Staccato</w:t>
            </w:r>
            <w:proofErr w:type="spellEnd"/>
            <w:r w:rsidRPr="00442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42A73" w:rsidRPr="000835C9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A73" w:rsidRPr="000835C9" w:rsidTr="00317E7D">
        <w:tc>
          <w:tcPr>
            <w:tcW w:w="9345" w:type="dxa"/>
            <w:gridSpan w:val="5"/>
          </w:tcPr>
          <w:p w:rsidR="00442A73" w:rsidRDefault="00442A73" w:rsidP="00442A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модуль «Вокальные помощники»</w:t>
            </w:r>
          </w:p>
        </w:tc>
      </w:tr>
      <w:tr w:rsidR="005170D8" w:rsidRPr="000835C9" w:rsidTr="00442A73">
        <w:tc>
          <w:tcPr>
            <w:tcW w:w="59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Атака звука. Виды атак.</w:t>
            </w:r>
          </w:p>
        </w:tc>
        <w:tc>
          <w:tcPr>
            <w:tcW w:w="907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0D8" w:rsidRPr="000835C9" w:rsidTr="00442A73">
        <w:tc>
          <w:tcPr>
            <w:tcW w:w="59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Фразировка.</w:t>
            </w:r>
          </w:p>
        </w:tc>
        <w:tc>
          <w:tcPr>
            <w:tcW w:w="907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0D8" w:rsidRPr="000835C9" w:rsidTr="00442A73">
        <w:tc>
          <w:tcPr>
            <w:tcW w:w="59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5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музыкальных произведений</w:t>
            </w:r>
          </w:p>
        </w:tc>
        <w:tc>
          <w:tcPr>
            <w:tcW w:w="907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170D8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A73" w:rsidRPr="000835C9" w:rsidTr="00442A73">
        <w:tc>
          <w:tcPr>
            <w:tcW w:w="594" w:type="dxa"/>
          </w:tcPr>
          <w:p w:rsidR="00442A73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907" w:type="dxa"/>
          </w:tcPr>
          <w:p w:rsidR="00442A73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442A73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42A73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A73" w:rsidRPr="000835C9" w:rsidTr="00442A73">
        <w:tc>
          <w:tcPr>
            <w:tcW w:w="59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Тембры вокальной музыки</w:t>
            </w:r>
          </w:p>
        </w:tc>
        <w:tc>
          <w:tcPr>
            <w:tcW w:w="907" w:type="dxa"/>
          </w:tcPr>
          <w:p w:rsidR="00442A73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442A73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42A73" w:rsidRPr="000835C9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A73" w:rsidRPr="000835C9" w:rsidTr="0050146E">
        <w:tc>
          <w:tcPr>
            <w:tcW w:w="9345" w:type="dxa"/>
            <w:gridSpan w:val="5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модуль «Ансамблевое пение»</w:t>
            </w:r>
          </w:p>
        </w:tc>
      </w:tr>
      <w:tr w:rsidR="00442A73" w:rsidRPr="000835C9" w:rsidTr="00442A73">
        <w:tc>
          <w:tcPr>
            <w:tcW w:w="59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Артикуляция. Дикция.</w:t>
            </w:r>
          </w:p>
        </w:tc>
        <w:tc>
          <w:tcPr>
            <w:tcW w:w="907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73" w:rsidRPr="000835C9" w:rsidTr="00442A73">
        <w:tc>
          <w:tcPr>
            <w:tcW w:w="59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3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Ритм, длительности.</w:t>
            </w:r>
          </w:p>
        </w:tc>
        <w:tc>
          <w:tcPr>
            <w:tcW w:w="907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A73" w:rsidRPr="000835C9" w:rsidTr="00442A73">
        <w:tc>
          <w:tcPr>
            <w:tcW w:w="59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Ансамбль. Виды ансамблей.</w:t>
            </w:r>
          </w:p>
        </w:tc>
        <w:tc>
          <w:tcPr>
            <w:tcW w:w="907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A73" w:rsidRPr="000835C9" w:rsidTr="00442A73">
        <w:tc>
          <w:tcPr>
            <w:tcW w:w="59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Динамика. Динамические оттенки.</w:t>
            </w:r>
          </w:p>
        </w:tc>
        <w:tc>
          <w:tcPr>
            <w:tcW w:w="907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A73" w:rsidRPr="000835C9" w:rsidTr="00442A73">
        <w:tc>
          <w:tcPr>
            <w:tcW w:w="59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штрихи.</w:t>
            </w:r>
          </w:p>
        </w:tc>
        <w:tc>
          <w:tcPr>
            <w:tcW w:w="907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A73" w:rsidRPr="000835C9" w:rsidTr="00442A73">
        <w:tc>
          <w:tcPr>
            <w:tcW w:w="59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3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Концертные и конкурсные выступления</w:t>
            </w:r>
          </w:p>
        </w:tc>
        <w:tc>
          <w:tcPr>
            <w:tcW w:w="907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442A73" w:rsidRDefault="00442A73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70D8" w:rsidRPr="000835C9" w:rsidTr="00442A73">
        <w:tc>
          <w:tcPr>
            <w:tcW w:w="594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</w:tcPr>
          <w:p w:rsidR="005170D8" w:rsidRPr="000835C9" w:rsidRDefault="005170D8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5" w:type="dxa"/>
          </w:tcPr>
          <w:p w:rsidR="005170D8" w:rsidRPr="000835C9" w:rsidRDefault="001F1DB9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4" w:type="dxa"/>
          </w:tcPr>
          <w:p w:rsidR="005170D8" w:rsidRPr="000835C9" w:rsidRDefault="001F1DB9" w:rsidP="000835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5170D8" w:rsidRPr="000835C9" w:rsidRDefault="005170D8" w:rsidP="000835C9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DB9" w:rsidRPr="001F1DB9" w:rsidRDefault="005170D8" w:rsidP="0008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1F1DB9" w:rsidRDefault="005170D8" w:rsidP="001F1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учебного плана состоят из теоретической и практической части.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Теоретическая часть включает в себя объяснение педагогом необходимых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теоретических понятий, показ изучаемых вокально-хоровых навыков, техник,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беседу с учащимися, просмотр видеоматериало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Изучение теории вплетается в ткань каждого учебного занятия.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Методы обучения</w:t>
      </w:r>
      <w:r w:rsidR="001F1DB9"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F1DB9" w:rsidRP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 w:rsidRP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 w:rsidRP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 w:rsidRP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 w:rsidRP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 w:rsidRP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 w:rsidRP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 w:rsidRP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 метод используется при испо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лнении вокального произведения.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фронтального метода заключается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возможности педагога следить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действиями всех обучающихся, одна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контроль за каждым затруднен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групповом методе происходит работа в хоровых партиях, которые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 или под руководством прорабатывают задание, вокальный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атериал.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метод используется при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работе с каждым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обучающимся, с солистом хора.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сравнительного анализа. Постепен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сравнивая различные образцы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звучания голоса, дети учатся дифференц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 воспринимать отдельные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вокальной техники, отличать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звукообразование от неправильного.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мысленного пения. Мысленное пение учи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внутренней сосредоточенности,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предохраняет голос от переутомления при необ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 многократно повторять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 ту же музыкальную фразу с целью зау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чивания и тренировки, развивает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воображение, которое необход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 для большей выразительности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исполнения.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Фонопедический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Достигается звонкость те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мбрового звучания голосов детей,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связаная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полноценной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озвученностью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резонаторов, в частности с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резонированием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«маски», что также зависит 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способа артикуляции в пении.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Концентрический метод. Метод необхо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 для 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сглаживания регистровых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переходов, выравнивания тембра на всем диапазо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голоса и формирования других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вокальных навыков, то есть</w:t>
      </w:r>
      <w:r w:rsidR="001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усовершенствования голоса.</w:t>
      </w:r>
    </w:p>
    <w:p w:rsidR="00B35E35" w:rsidRDefault="001F1DB9" w:rsidP="001F1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70D8"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</w:t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воения программы младшим хором.</w:t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70D8"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1 модуля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учения обучающиеся будут уметь: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Осмысленно спеть в группе детей выученную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 песню, соблюдая пройденные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дышать: уметь делать небольшой, спокойный вдох,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плеч,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ровно короткие фразы на одном дыхании.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более подвижных песнях уметь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быстро, активно-спокойно вдох.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точно повторять звук в гармоническом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тервале и в аккорде.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чисто и слаженно в хоре несложные произведе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унисон,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70D8"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2 модуля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учения обучающиеся будут уметь: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элементарные дирижерские жесты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следовать им: внимание,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вдох, вступление, снятие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 голосоведения.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пения сидя ( или стоя) - петь не напряже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нно, слегка отведя плечи назад.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опустить или положить на колени (при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сидя). Петь только с мягкой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атакой. Петь легким звуком, стараться его «тянуть» без всякого напряжени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«утечки» воздуха.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70D8"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3 модуля об</w:t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учения обучающиеся будут уметь:</w:t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пении певческую установку.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чистым, естественным звуком, легко,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нежно-звонко, мягко, сохранять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 здорового певческого звучания, правильно 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ласные и произносить согласные.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диапазоне до1 (ре1) – си1(до2)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курса обучающиеся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омятся со следующими понятиями: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-природа человеч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голоса, его возможности;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-правила пения;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-кантилена, унисон, вокализ;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-звукообразов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-атака звука, виды атак;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-фразировка;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-содержание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музыкальных произведений;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-средства музыкальной выраз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ительности и музыкальный образ;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-тембр;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-ансамбль, виды ансамблей;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-артикуляция, дикция;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-ритм;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-лад;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cappella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-динамич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оттенки;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-виды темпов.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Обучающиеся приобретают: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творческой деятельности,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творческое мышление;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эмоционально-волевого 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окружающему миру,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знаниям и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 формирует систему ценностей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теоретические понятия.</w:t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участников формируется система специальных знаний и навыков.Приобретаются опыт эмоционально-волевог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отношения к окружающему миру,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вместе со знаниями и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формирует систему ценностей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70D8"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Универсальные </w:t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Действия:</w:t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Личностные УУД направлены на:</w:t>
      </w:r>
      <w:r w:rsidRPr="001F1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1F1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художественного восприяти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гимназистов, умение оценивать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разных видов искусства;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обучающихся устойчивого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нтереса к музыке и разным видам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- творческой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их творческого потен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циала в процессе </w:t>
      </w:r>
      <w:proofErr w:type="spellStart"/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170D8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знавательные УУД направлены на:</w:t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обучающихс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роли музыки в жизни человека,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их общего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музыкальной картине мира;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знаний об основных закономерностях 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языке музыкального искусства;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элементарных умений в различн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видах музыкально- творческой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деятельности.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170D8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</w:t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муникативные УУД направлены на:</w:t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умения к сотрудничеству в процессе восп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музыки,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коллективного, группового и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</w:t>
      </w:r>
      <w:proofErr w:type="spellStart"/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способности к продуктивному сот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рудничеству со сверстниками при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различных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 - творческих задач;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доброжелательности, умения слышать и слушать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собеседника,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размышлять вс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лух, обосновывать свою позицию, обосновывать свое мнение.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170D8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УУД напр</w:t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авлены на следующие компоненты:</w:t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B35E35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ц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(проблему) и план действий;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по плану, решая проблему;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результат действий.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5E35" w:rsidRDefault="00B35E35" w:rsidP="001F1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11C" w:rsidRDefault="00B35E35" w:rsidP="00B3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программы.</w:t>
      </w:r>
      <w:r w:rsidRPr="00B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Техническое оснащение занятий.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используется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ующее материальное обеспечение: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</w:t>
      </w:r>
      <w:r w:rsidR="005170D8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практического оборудования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с магнитной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поверхностью и приспособлениями для крепления таблиц 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учебныепособия и методическая литература, </w:t>
      </w:r>
      <w:proofErr w:type="spellStart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fl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носители, CD / DVD диски,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звуковоспроизводящая аппаратура (музыкальный центр)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0D8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технических средств обучения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имедийный компьютер со звуковой картой, экран, проектор;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B35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экранно-звуковых пособий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видеофильмы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записью выступлений выдающихся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отечественных и зарубежных певцов, видеофильмы с записью мюзиклов илифрагментов из них, выступлений хоров, слайды с нотным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поэтическим текстом.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 хора следует проводить в помещении с хорошей акустикой,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звукоизоляцией и вентиляцией. Целесообразно места для участников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располагать амфитеатром, но так, чтобы для сидящих в верхних рядах был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достаточен приток свежего воздуха. Это необходимо для более длительного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аботоспособности поющих в хоре.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педагог должен использовать данные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в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т.к. главная задача школы - воспитать новое поколение грамотных,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думающих, умеющих 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знания граждан, помочь раскрыть,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еализовать способности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учета достижений хорового коллектива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выбрать форму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электронных фото – альбомов и портфолио, собирать электронную коллекцию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ертных и конкурсных выступлений.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Искусство, которое никто не видит и не слышит - мертво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Ни в коем случае нельзя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замыкаться в рамках кла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ссных занятий. Только благодаря частым выходам на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зрителя шлифуется художественно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мастерство и профессионализм.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111C" w:rsidRDefault="007A111C" w:rsidP="00B3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11C" w:rsidRDefault="005170D8" w:rsidP="00B3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мето</w:t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дическая воспитательная работа.</w:t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Работа с родителями.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проведение совместных мероприятий, 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вечеров, концертов, посвященных праздничным датам;                                                                                                                             </w:t>
      </w:r>
    </w:p>
    <w:p w:rsidR="007A111C" w:rsidRDefault="007A111C" w:rsidP="007A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родительские собрания;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привлечение родителей для оснащения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базы (запись фонограмм,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ошив костюмов и т.д.).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111C" w:rsidRDefault="007A111C" w:rsidP="007A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20" w:rsidRDefault="005170D8" w:rsidP="0008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</w:t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репертуара для работы с хором.</w:t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111C" w:rsidRPr="007A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деятели в области эстетического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не раз указывали их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и необходимость формирования культ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личности, культуры чувств и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 у детей. Отличая слабую развитость у некотор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части подрастающего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 чувств и эмоций, доходящу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до эмоционального невежества, следует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чувства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нельзя научить. Их необходимо развивать и воспитывать.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средство воздействия – вокальный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репертуар, переживание чувств,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передаваемыми авторам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музыки и поэтического текста.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критерием подбора и оце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нки репертуара 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высокая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ценность каждого произв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едения. Однако даже при наличии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формы и содержания произ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оно только тогда окажет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воздействие на исполнителей и с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лушателей, когда его содержание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 воп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лощения окажутся доступными для понимания детьми, т.е. будут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их жизне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нному опыту. Умело подобранный,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высокохудожественный вокальный репертуар обеспечивает творческ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активную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хорового к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оллектива, повышает музыкальную культуру детей. Один из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критериев в вопросе выбора р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епертуара – это психофизические возможности детей каждого возраста. Не менее важны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ребят,которые нужно учитывать и направлять. При выборе 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репертуара необходимо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художественные достоинст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хоровых произведений. Не все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сразу захватывают детей, поэтому 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нужно, чтобы были произведения,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притягивают с первого знакомства, но должны быть и такие, которыезавоевывают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постепенно. Руководитель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подбирает такой репертуар, в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постепенно усложняютс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задачи и при этом учитываются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психофизические возможности детей. В то же 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работа над произведениями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способствовать раскрытию всех э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моционально-творческих ресурсов каждого ребенка, воспитывать и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удожественные взгляды и высокий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вкус, развивать музыкаль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слух, память, эмоциональную отзывчивость.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репертуар должны входить произведения композиторов – классиков: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И.Баха, В.Моцарта, Э.Грига, Ф.Шуберта, П.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и др., произведения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композиторов: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Е.Кры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латова</w:t>
      </w:r>
      <w:proofErr w:type="spellEnd"/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Ю.Чичкова</w:t>
      </w:r>
      <w:proofErr w:type="spellEnd"/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Я.Дубравина</w:t>
      </w:r>
      <w:proofErr w:type="spellEnd"/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Г.Струве,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Л.Квинт, М.Дунаевского, Г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.Гладкова и </w:t>
      </w:r>
      <w:proofErr w:type="spellStart"/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народные песни.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Разумный отбор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обеспечит возможность для всес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тороннего музыкального развития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хора. При определении особе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нностей и трудностей работы над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произведением руководитель рассматривает в раз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аспектах: художественность,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поэтического текста, его соотв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етствие музыкальному материалу,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насыщенность и эмоциональн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тонус произведения, характер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или всех партий в партитуре, метроритмические особенности,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азировка, динамические оттенки,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енения, продолжительность звучан</w:t>
      </w:r>
      <w:r w:rsidR="007A111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произведения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форма, структура,</w:t>
      </w:r>
      <w:r w:rsidR="00504520" w:rsidRP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драматургического развития, трудности воплощения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образа в целом.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Немаловажный момент, который нужно учи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– соотношение количества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включаемых в работу произведений со ст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епенью трудности их исполнения,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перегрузки снижаю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уровень хоровой деятельности.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хор может осилить 12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-15 произведений. По содержанию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педагогическому назначению 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песни, затрагивающие более широкий круг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жизненных явлений, д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иапазон переживаний расширяется.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4520" w:rsidRDefault="00504520" w:rsidP="0008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диагностики успешности освоен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обучающимися образовательной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используется диагностические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Осенневой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В.П.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Анисимова. Результаты диагностики оцениваю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трем уровням: высокий,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средний, низкий (по методике С.Н. Гладкой).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развития вокально-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хоровых навыков осуществляется с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щью диагностических контрольных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по следующим критериям: </w:t>
      </w:r>
      <w:proofErr w:type="spellStart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ысотный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 вокальная техника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 звукообразования, тембр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са, диапазон, дикция, дыхание), эмоциональность.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наиболее эффективных приемов и методов, служащих для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повышения уровня вокально- навыков учащихся, берется за основу методика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комплексного певческого воспитания Д.Е. Огородного.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 результатам освоения материала данной программыможет быть в форме итогового выступления – отчетного концерта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и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в котором коллектив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дставляет свою новую программу.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0D8" w:rsidRPr="0050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Репертуар:</w:t>
      </w:r>
    </w:p>
    <w:p w:rsidR="005170D8" w:rsidRPr="000835C9" w:rsidRDefault="00504520" w:rsidP="0008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на свете красота» Ю.Антонов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«Мы единое целое» И.Крутой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«Рождество» </w:t>
      </w:r>
      <w:proofErr w:type="spellStart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Хрисаниди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«Детские игры» В.Моцарт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«Детская песенка» Э.Григ, сл. Б. </w:t>
      </w:r>
      <w:proofErr w:type="spellStart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русск. текст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Аргамакова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«Берем выхо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дной» из репертуара гр.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«Смуглянка»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Я.Шедов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А.Новиков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«Самые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пресамые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И. Крутой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«Песенка читат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елей» О. Гуртовой, Т. Пригожина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дети» Е.Приходько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России» муз. и сл.А.Кириллова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живу в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 В. Цветков,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Загуменникова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«Детство – это я и ты»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Ю.Чичков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у наших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ворот» р.н.п., обр.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(русская) обр.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рекою старый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ом» И.Бах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«Сыны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лков» 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В.Суслова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«Ехала деревня» А.Ростовская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«День Победы»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Ю.Верижников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вместе мы сильны» А.Иевлев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«Кадриль»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В.Темнов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«Камертон» </w:t>
      </w:r>
      <w:proofErr w:type="spellStart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норвеж</w:t>
      </w:r>
      <w:proofErr w:type="spellEnd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нар. песня. Обработка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Попова, русск. текст 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«Небылица» А.Гречани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мир!» Л.Квинт</w:t>
      </w:r>
    </w:p>
    <w:p w:rsidR="007466DB" w:rsidRDefault="005170D8" w:rsidP="0008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520" w:rsidRPr="0050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</w:t>
      </w:r>
      <w:r w:rsidR="00504520" w:rsidRPr="0050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Основная литература</w:t>
      </w:r>
      <w:r w:rsidR="00504520" w:rsidRPr="0050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04520" w:rsidRPr="0050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Евладова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Е.Б.,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ЛогиноваЛ.Г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.. Организация доп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олнительного образования детей.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М.: Владос.2003.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Огороднов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Е. «Методика комплексного музыкально-певческого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Бандина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Г., Попов В. С., Тихеева Л. В. «Школа хоров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пения». Вып.1. -М.,1981.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Добровольская Н. Н. «Вокально-хоровые упражнен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детском хоре». - М., 1987.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Емельянов В.В. О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фонопедическом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тоде развития голоса и вокально хоровой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// Искусство в школе. 2011. 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Осеннева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М.С., Самарин В.А. Хорово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класс и практическая работа с хором. М.: Академия, 2013.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7. «Работа с детским хором» / Сборник с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татей под ред. В. Г. Соколова».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М., 1981.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Струве Г. А. «Хоровое сольфеджио «/Метод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пособие. - М., 1988.</w:t>
      </w:r>
      <w:r w:rsidR="00504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9. «Теория и практика хорового исполнительства. Певческое развитие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ребенка»/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Метод.материалы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сост. И. В. </w:t>
      </w:r>
      <w:proofErr w:type="spellStart"/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Калиш</w:t>
      </w:r>
      <w:proofErr w:type="spellEnd"/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1999.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Стулова Г.П. Теория и практика работы с 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хором.-М.: гуманитарный 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центр «</w:t>
      </w:r>
      <w:proofErr w:type="spellStart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>.-173с.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11.Халабузарь П. В., Попов В. С. «Теория и метод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музыкального воспитания». -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СПб., 2000.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12.«Хоровая музыка. История, аранжировка обраб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 хоровых произведений/Лит.-</w:t>
      </w:r>
      <w:r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альманах 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4-5. - 2001.</w:t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66DB" w:rsidRDefault="007466DB" w:rsidP="0008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0D8" w:rsidRPr="000835C9" w:rsidRDefault="007466DB" w:rsidP="0074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</w:t>
      </w:r>
      <w:r w:rsidRPr="0074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4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4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4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4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4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4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4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Васильев М. П. «Анализ работы голосового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 вокалиста». -СПб.,1997.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Емельянов В. В. «Развитие голоса. Коорд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инация и тренаж». Кн. 1. -СПб.,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Госконсерватория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Емельянов В.В. Развитие голоса.-Санк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т-Петербург: изд. «Лань», 2000. - 190с.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Огороднов</w:t>
      </w:r>
      <w:proofErr w:type="spellEnd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Д.Е. Памятка педагогу в вокальной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по алгоритму с детьми и самим собой. Свердловск, 2010.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«Песни и хоры»/Библиотека детского хормейстера.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/Учеб.-метод, пособие, сост. М. И. Славкин. - М., 1999.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«Поет детский хор «Преображение»/Библиотека детского хормейсте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ра. Учеб.-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 пособие,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М. И. Славкин. - М., 2001.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7. «Работа с детским хором». Сборник статей под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В. Г. Соколова. - М., 1981.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Самарин В. А. «</w:t>
      </w:r>
      <w:proofErr w:type="spellStart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»/Учебное пособие. - М., 1998.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Сартан Г. Н. «Тренинг самостоятельности у детей».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10.Стрельникова А. Н «Парадокс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дыхательная гимнастика».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11.Струве Г. А. «Учебно-воспитательная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детских и юношеских хоровых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коллективах». Методические рекомендации, примерная программа. - М., 1985.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12.Струве Г. А «Школьный хор».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М., 1981.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Уколова</w:t>
      </w:r>
      <w:proofErr w:type="spellEnd"/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«Методика работы с детским вокал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ьно-хоровым коллективом». - М., 1997.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14.Федонюк В.В. Детский голос. Задачи и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ним.- Санкт-Петербург: </w:t>
      </w:r>
      <w:r w:rsidR="005170D8" w:rsidRPr="000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 «Союз Художников», 2003.</w:t>
      </w:r>
    </w:p>
    <w:p w:rsidR="005170D8" w:rsidRPr="000835C9" w:rsidRDefault="005170D8" w:rsidP="000835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70D8" w:rsidRPr="000835C9" w:rsidSect="009C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6E00"/>
    <w:rsid w:val="000835C9"/>
    <w:rsid w:val="000C2836"/>
    <w:rsid w:val="00125B18"/>
    <w:rsid w:val="001F1DB9"/>
    <w:rsid w:val="00397498"/>
    <w:rsid w:val="00442A73"/>
    <w:rsid w:val="00504520"/>
    <w:rsid w:val="005170D8"/>
    <w:rsid w:val="00666E00"/>
    <w:rsid w:val="006B0760"/>
    <w:rsid w:val="007466DB"/>
    <w:rsid w:val="007561EC"/>
    <w:rsid w:val="007A111C"/>
    <w:rsid w:val="00823B56"/>
    <w:rsid w:val="009C4176"/>
    <w:rsid w:val="00AB1113"/>
    <w:rsid w:val="00B35E35"/>
    <w:rsid w:val="00B4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D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5108</Words>
  <Characters>29121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Acer</cp:lastModifiedBy>
  <cp:revision>7</cp:revision>
  <dcterms:created xsi:type="dcterms:W3CDTF">2023-04-26T11:51:00Z</dcterms:created>
  <dcterms:modified xsi:type="dcterms:W3CDTF">2023-04-27T19:45:00Z</dcterms:modified>
</cp:coreProperties>
</file>