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5" w:rsidRPr="000553B5" w:rsidRDefault="000553B5" w:rsidP="00055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3B5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физической культуре</w:t>
      </w:r>
    </w:p>
    <w:p w:rsidR="000553B5" w:rsidRPr="000553B5" w:rsidRDefault="000553B5" w:rsidP="00055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53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физической культуре на уровне начального общего</w:t>
      </w:r>
    </w:p>
    <w:p w:rsidR="000553B5" w:rsidRPr="000553B5" w:rsidRDefault="000553B5" w:rsidP="00055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составлена на основе «Требований к результатам освоения основной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3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программы», представленных в Федеральном государственном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3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стандарте начального общего </w:t>
      </w:r>
      <w:r w:rsidRPr="000553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с учётом распределённых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3B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модулям проверяемых требований к результатам освоения основной образовательной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начального </w:t>
      </w:r>
      <w:r w:rsidRPr="000553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образования, а также на основе характеристики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3B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планируемых результатов духовно-нравственного развития, воспитания и социализации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3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обучающихся, представленной в Примерной программе воспитания (одобрено решением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3B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ФУМО от 02.06.2020).</w:t>
      </w:r>
    </w:p>
    <w:p w:rsidR="000553B5" w:rsidRPr="000553B5" w:rsidRDefault="000553B5" w:rsidP="00055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53B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образования по физической культуре в начальной школе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3B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учащихся основ здорового образа жизни, активной творческой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3B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самостоятельности в провед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разнообразных форм занятий </w:t>
      </w:r>
      <w:r w:rsidRPr="000553B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3B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упражнениями. Достижение данной цели обеспечивается ориентацией учебного предмета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3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крепление и сохранение здоровья </w:t>
      </w:r>
      <w:r w:rsidRPr="000553B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школьников, приобретение ими знаний и способов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самостоятельной </w:t>
      </w:r>
      <w:r w:rsidRPr="000553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развитие физических качеств и освоение физических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3B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3B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3B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3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3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прикладно</w:t>
      </w:r>
      <w:proofErr w:type="spellEnd"/>
      <w:r w:rsidRPr="000553B5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-ориентированной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3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направленности.</w:t>
      </w:r>
    </w:p>
    <w:p w:rsidR="000553B5" w:rsidRPr="000553B5" w:rsidRDefault="000553B5" w:rsidP="00055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53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число часов, отведённых на изучение учебного предмета «Физическая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3B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культура» в начальной школе составляет 270 ч (два часа в неделю в каждом классе):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3B5"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класс — 66 ч; 2 класс — 68 ч; 3 класс — 68 ч; 4 класс — 68 ч.</w:t>
      </w:r>
    </w:p>
    <w:p w:rsidR="000553B5" w:rsidRPr="000553B5" w:rsidRDefault="000553B5" w:rsidP="00055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изложено по годам обучения и раскрывает основные её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0553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содержательные линии, обязательные для изучения в каждом классе:</w:t>
      </w:r>
    </w:p>
    <w:p w:rsidR="000553B5" w:rsidRPr="000553B5" w:rsidRDefault="000553B5" w:rsidP="00055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B5">
        <w:rPr>
          <w:rFonts w:ascii="Times New Roman" w:eastAsia="Times New Roman" w:hAnsi="Times New Roman" w:cs="Times New Roman"/>
          <w:sz w:val="28"/>
          <w:szCs w:val="28"/>
          <w:lang w:eastAsia="ru-RU"/>
        </w:rPr>
        <w:t>«Знания о физической культуре»,</w:t>
      </w:r>
    </w:p>
    <w:p w:rsidR="000553B5" w:rsidRPr="000553B5" w:rsidRDefault="000553B5" w:rsidP="00055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B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«Способы самостоятельной деятельности»</w:t>
      </w:r>
    </w:p>
    <w:p w:rsidR="000553B5" w:rsidRPr="000553B5" w:rsidRDefault="000553B5" w:rsidP="00055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B5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«Физическое совершенствование».</w:t>
      </w:r>
    </w:p>
    <w:p w:rsidR="000553B5" w:rsidRPr="000553B5" w:rsidRDefault="000553B5" w:rsidP="00055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B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0553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Прикладно</w:t>
      </w:r>
      <w:proofErr w:type="spellEnd"/>
      <w:r w:rsidRPr="000553B5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-ориентированная физическая культура».</w:t>
      </w:r>
    </w:p>
    <w:p w:rsidR="00516B76" w:rsidRPr="000553B5" w:rsidRDefault="00516B76" w:rsidP="000553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16B76" w:rsidRPr="00055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3B5"/>
    <w:rsid w:val="000553B5"/>
    <w:rsid w:val="0051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3CAB4-3EF5-421E-9F91-C172A185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1</cp:revision>
  <dcterms:created xsi:type="dcterms:W3CDTF">2022-10-27T18:03:00Z</dcterms:created>
  <dcterms:modified xsi:type="dcterms:W3CDTF">2022-10-27T18:08:00Z</dcterms:modified>
</cp:coreProperties>
</file>